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6D3" w:rsidRPr="002F056B" w:rsidRDefault="00D406D3" w:rsidP="00D406D3">
      <w:pPr>
        <w:spacing w:after="0"/>
        <w:ind w:left="-992" w:right="-432"/>
        <w:jc w:val="center"/>
        <w:rPr>
          <w:rFonts w:ascii="Times New Roman" w:hAnsi="Times New Roman" w:cs="Times New Roman"/>
          <w:b/>
          <w:sz w:val="28"/>
          <w:szCs w:val="28"/>
        </w:rPr>
      </w:pPr>
      <w:r w:rsidRPr="002F056B">
        <w:rPr>
          <w:rFonts w:ascii="Times New Roman" w:hAnsi="Times New Roman" w:cs="Times New Roman"/>
          <w:b/>
          <w:sz w:val="28"/>
          <w:szCs w:val="28"/>
        </w:rPr>
        <w:t xml:space="preserve">Муниципальное общеобразовательное учреждение </w:t>
      </w:r>
    </w:p>
    <w:p w:rsidR="00D406D3" w:rsidRPr="002F056B" w:rsidRDefault="00D406D3" w:rsidP="00D406D3">
      <w:pPr>
        <w:spacing w:after="0"/>
        <w:ind w:left="-992" w:right="-432"/>
        <w:jc w:val="center"/>
        <w:rPr>
          <w:rFonts w:ascii="Times New Roman" w:hAnsi="Times New Roman" w:cs="Times New Roman"/>
          <w:b/>
          <w:sz w:val="28"/>
          <w:szCs w:val="28"/>
        </w:rPr>
      </w:pPr>
      <w:r w:rsidRPr="002F056B">
        <w:rPr>
          <w:rFonts w:ascii="Times New Roman" w:hAnsi="Times New Roman" w:cs="Times New Roman"/>
          <w:b/>
          <w:sz w:val="28"/>
          <w:szCs w:val="28"/>
        </w:rPr>
        <w:t>«Средняя общеобразовательная школа №3»</w:t>
      </w:r>
    </w:p>
    <w:p w:rsidR="00D406D3" w:rsidRPr="002F056B" w:rsidRDefault="00D406D3" w:rsidP="00D406D3">
      <w:pPr>
        <w:spacing w:after="0"/>
        <w:ind w:left="-992" w:right="-432"/>
        <w:jc w:val="center"/>
        <w:rPr>
          <w:rFonts w:ascii="Times New Roman" w:hAnsi="Times New Roman" w:cs="Times New Roman"/>
          <w:sz w:val="28"/>
          <w:szCs w:val="28"/>
        </w:rPr>
      </w:pPr>
      <w:r w:rsidRPr="002F056B">
        <w:rPr>
          <w:rFonts w:ascii="Times New Roman" w:hAnsi="Times New Roman" w:cs="Times New Roman"/>
          <w:b/>
          <w:sz w:val="28"/>
          <w:szCs w:val="28"/>
        </w:rPr>
        <w:t>г. Уржума Кировской области</w:t>
      </w:r>
    </w:p>
    <w:p w:rsidR="00D406D3" w:rsidRPr="002F056B" w:rsidRDefault="00D406D3" w:rsidP="00D406D3">
      <w:pPr>
        <w:spacing w:after="0"/>
        <w:ind w:left="-992" w:right="-432"/>
        <w:rPr>
          <w:rFonts w:ascii="Times New Roman" w:hAnsi="Times New Roman" w:cs="Times New Roman"/>
          <w:sz w:val="28"/>
          <w:szCs w:val="28"/>
        </w:rPr>
      </w:pPr>
    </w:p>
    <w:p w:rsidR="00D406D3" w:rsidRPr="002F056B" w:rsidRDefault="00D406D3" w:rsidP="00D406D3">
      <w:pPr>
        <w:spacing w:after="0"/>
        <w:ind w:left="-992" w:right="-432"/>
        <w:rPr>
          <w:rFonts w:ascii="Times New Roman" w:hAnsi="Times New Roman" w:cs="Times New Roman"/>
          <w:sz w:val="28"/>
          <w:szCs w:val="28"/>
        </w:rPr>
      </w:pPr>
    </w:p>
    <w:p w:rsidR="00D406D3" w:rsidRPr="002F056B" w:rsidRDefault="00D406D3" w:rsidP="00D406D3">
      <w:pPr>
        <w:spacing w:after="0"/>
        <w:ind w:left="-992" w:right="-432"/>
        <w:rPr>
          <w:rFonts w:ascii="Times New Roman" w:hAnsi="Times New Roman" w:cs="Times New Roman"/>
          <w:sz w:val="28"/>
          <w:szCs w:val="28"/>
        </w:rPr>
      </w:pPr>
    </w:p>
    <w:tbl>
      <w:tblPr>
        <w:tblStyle w:val="TableGrid"/>
        <w:tblW w:w="10418" w:type="dxa"/>
        <w:tblInd w:w="-284" w:type="dxa"/>
        <w:tblLook w:val="04A0" w:firstRow="1" w:lastRow="0" w:firstColumn="1" w:lastColumn="0" w:noHBand="0" w:noVBand="1"/>
      </w:tblPr>
      <w:tblGrid>
        <w:gridCol w:w="5529"/>
        <w:gridCol w:w="4889"/>
      </w:tblGrid>
      <w:tr w:rsidR="00D406D3" w:rsidRPr="002F056B" w:rsidTr="002F056B">
        <w:tc>
          <w:tcPr>
            <w:tcW w:w="5529" w:type="dxa"/>
          </w:tcPr>
          <w:p w:rsidR="00C56FAE" w:rsidRPr="00C56FAE" w:rsidRDefault="00C56FAE" w:rsidP="00C56FAE">
            <w:pPr>
              <w:spacing w:after="150"/>
              <w:rPr>
                <w:rFonts w:ascii="Times New Roman" w:eastAsia="Times New Roman" w:hAnsi="Times New Roman" w:cs="Times New Roman"/>
                <w:sz w:val="28"/>
                <w:szCs w:val="28"/>
              </w:rPr>
            </w:pPr>
            <w:r w:rsidRPr="00C56FAE">
              <w:rPr>
                <w:rFonts w:ascii="Times New Roman" w:eastAsia="Times New Roman" w:hAnsi="Times New Roman" w:cs="Times New Roman"/>
                <w:sz w:val="28"/>
                <w:szCs w:val="28"/>
              </w:rPr>
              <w:t>Согласовано</w:t>
            </w:r>
          </w:p>
          <w:p w:rsidR="00C56FAE" w:rsidRPr="00C56FAE" w:rsidRDefault="00C56FAE" w:rsidP="00C56FAE">
            <w:pPr>
              <w:spacing w:after="150"/>
              <w:rPr>
                <w:rFonts w:ascii="Times New Roman" w:eastAsia="Times New Roman" w:hAnsi="Times New Roman" w:cs="Times New Roman"/>
                <w:sz w:val="28"/>
                <w:szCs w:val="28"/>
              </w:rPr>
            </w:pPr>
            <w:r w:rsidRPr="00C56FAE">
              <w:rPr>
                <w:rFonts w:ascii="Times New Roman" w:eastAsia="Times New Roman" w:hAnsi="Times New Roman" w:cs="Times New Roman"/>
                <w:sz w:val="28"/>
                <w:szCs w:val="28"/>
              </w:rPr>
              <w:t>Заместитель директора по ВР</w:t>
            </w:r>
          </w:p>
          <w:p w:rsidR="00C56FAE" w:rsidRPr="00C56FAE" w:rsidRDefault="00C56FAE" w:rsidP="00C56FAE">
            <w:pPr>
              <w:spacing w:after="150"/>
              <w:rPr>
                <w:rFonts w:ascii="Times New Roman" w:eastAsia="Times New Roman" w:hAnsi="Times New Roman" w:cs="Times New Roman"/>
                <w:sz w:val="28"/>
                <w:szCs w:val="28"/>
              </w:rPr>
            </w:pPr>
            <w:r w:rsidRPr="00C56FAE">
              <w:rPr>
                <w:rFonts w:ascii="Times New Roman" w:eastAsia="Times New Roman" w:hAnsi="Times New Roman" w:cs="Times New Roman"/>
                <w:sz w:val="28"/>
                <w:szCs w:val="28"/>
              </w:rPr>
              <w:t>____________.</w:t>
            </w:r>
          </w:p>
          <w:p w:rsidR="00C56FAE" w:rsidRPr="00C56FAE" w:rsidRDefault="00C56FAE" w:rsidP="00C56FAE">
            <w:pPr>
              <w:spacing w:after="150"/>
              <w:rPr>
                <w:rFonts w:ascii="Times New Roman" w:eastAsia="Times New Roman" w:hAnsi="Times New Roman" w:cs="Times New Roman"/>
                <w:sz w:val="28"/>
                <w:szCs w:val="28"/>
              </w:rPr>
            </w:pPr>
            <w:r w:rsidRPr="00C56FAE">
              <w:rPr>
                <w:rFonts w:ascii="Times New Roman" w:eastAsia="Times New Roman" w:hAnsi="Times New Roman" w:cs="Times New Roman"/>
                <w:sz w:val="28"/>
                <w:szCs w:val="28"/>
              </w:rPr>
              <w:t>«____</w:t>
            </w:r>
            <w:proofErr w:type="gramStart"/>
            <w:r w:rsidRPr="00C56FAE">
              <w:rPr>
                <w:rFonts w:ascii="Times New Roman" w:eastAsia="Times New Roman" w:hAnsi="Times New Roman" w:cs="Times New Roman"/>
                <w:sz w:val="28"/>
                <w:szCs w:val="28"/>
              </w:rPr>
              <w:t>_»_</w:t>
            </w:r>
            <w:proofErr w:type="gramEnd"/>
            <w:r w:rsidRPr="00C56FAE">
              <w:rPr>
                <w:rFonts w:ascii="Times New Roman" w:eastAsia="Times New Roman" w:hAnsi="Times New Roman" w:cs="Times New Roman"/>
                <w:sz w:val="28"/>
                <w:szCs w:val="28"/>
              </w:rPr>
              <w:t>_________2023</w:t>
            </w:r>
          </w:p>
          <w:p w:rsidR="00D406D3" w:rsidRPr="002F056B" w:rsidRDefault="00D406D3" w:rsidP="00C874E0">
            <w:pPr>
              <w:spacing w:line="259" w:lineRule="auto"/>
              <w:ind w:right="-432"/>
              <w:rPr>
                <w:rFonts w:ascii="Times New Roman" w:hAnsi="Times New Roman" w:cs="Times New Roman"/>
                <w:sz w:val="28"/>
                <w:szCs w:val="28"/>
              </w:rPr>
            </w:pPr>
          </w:p>
        </w:tc>
        <w:tc>
          <w:tcPr>
            <w:tcW w:w="4889" w:type="dxa"/>
          </w:tcPr>
          <w:p w:rsidR="00D406D3" w:rsidRPr="002F056B" w:rsidRDefault="00D406D3" w:rsidP="00C874E0">
            <w:pPr>
              <w:spacing w:line="259" w:lineRule="auto"/>
              <w:ind w:right="-432"/>
              <w:rPr>
                <w:rFonts w:ascii="Times New Roman" w:hAnsi="Times New Roman" w:cs="Times New Roman"/>
                <w:sz w:val="28"/>
                <w:szCs w:val="28"/>
              </w:rPr>
            </w:pPr>
            <w:r w:rsidRPr="002F056B">
              <w:rPr>
                <w:rFonts w:ascii="Times New Roman" w:hAnsi="Times New Roman" w:cs="Times New Roman"/>
                <w:sz w:val="28"/>
                <w:szCs w:val="28"/>
              </w:rPr>
              <w:t>Утверждаю:</w:t>
            </w:r>
          </w:p>
          <w:p w:rsidR="00D406D3" w:rsidRPr="002F056B" w:rsidRDefault="00B50CB8" w:rsidP="00C874E0">
            <w:pPr>
              <w:spacing w:line="259" w:lineRule="auto"/>
              <w:ind w:right="-432"/>
              <w:rPr>
                <w:rFonts w:ascii="Times New Roman" w:hAnsi="Times New Roman" w:cs="Times New Roman"/>
                <w:sz w:val="28"/>
                <w:szCs w:val="28"/>
              </w:rPr>
            </w:pPr>
            <w:proofErr w:type="spellStart"/>
            <w:r>
              <w:rPr>
                <w:rFonts w:ascii="Times New Roman" w:hAnsi="Times New Roman" w:cs="Times New Roman"/>
                <w:sz w:val="28"/>
                <w:szCs w:val="28"/>
              </w:rPr>
              <w:t>и</w:t>
            </w:r>
            <w:r w:rsidR="00D406D3" w:rsidRPr="002F056B">
              <w:rPr>
                <w:rFonts w:ascii="Times New Roman" w:hAnsi="Times New Roman" w:cs="Times New Roman"/>
                <w:sz w:val="28"/>
                <w:szCs w:val="28"/>
              </w:rPr>
              <w:t>.о</w:t>
            </w:r>
            <w:proofErr w:type="spellEnd"/>
            <w:r w:rsidR="00D406D3" w:rsidRPr="002F056B">
              <w:rPr>
                <w:rFonts w:ascii="Times New Roman" w:hAnsi="Times New Roman" w:cs="Times New Roman"/>
                <w:sz w:val="28"/>
                <w:szCs w:val="28"/>
              </w:rPr>
              <w:t>. директора образовательного учреждения</w:t>
            </w:r>
          </w:p>
          <w:p w:rsidR="00D406D3" w:rsidRPr="002F056B" w:rsidRDefault="00D406D3" w:rsidP="00C874E0">
            <w:pPr>
              <w:spacing w:line="259" w:lineRule="auto"/>
              <w:ind w:right="-432"/>
              <w:rPr>
                <w:rFonts w:ascii="Times New Roman" w:hAnsi="Times New Roman" w:cs="Times New Roman"/>
                <w:sz w:val="28"/>
                <w:szCs w:val="28"/>
              </w:rPr>
            </w:pPr>
            <w:r w:rsidRPr="002F056B">
              <w:rPr>
                <w:rFonts w:ascii="Times New Roman" w:hAnsi="Times New Roman" w:cs="Times New Roman"/>
                <w:sz w:val="28"/>
                <w:szCs w:val="28"/>
              </w:rPr>
              <w:t xml:space="preserve">__________________/Медведева </w:t>
            </w:r>
            <w:proofErr w:type="gramStart"/>
            <w:r w:rsidRPr="002F056B">
              <w:rPr>
                <w:rFonts w:ascii="Times New Roman" w:hAnsi="Times New Roman" w:cs="Times New Roman"/>
                <w:sz w:val="28"/>
                <w:szCs w:val="28"/>
              </w:rPr>
              <w:t>Н.М..</w:t>
            </w:r>
            <w:proofErr w:type="gramEnd"/>
            <w:r w:rsidRPr="002F056B">
              <w:rPr>
                <w:rFonts w:ascii="Times New Roman" w:hAnsi="Times New Roman" w:cs="Times New Roman"/>
                <w:sz w:val="28"/>
                <w:szCs w:val="28"/>
              </w:rPr>
              <w:t>/</w:t>
            </w:r>
          </w:p>
          <w:p w:rsidR="00D406D3" w:rsidRPr="002F056B" w:rsidRDefault="00B50CB8" w:rsidP="00C874E0">
            <w:pPr>
              <w:spacing w:line="259" w:lineRule="auto"/>
              <w:ind w:right="-432"/>
              <w:rPr>
                <w:rFonts w:ascii="Times New Roman" w:hAnsi="Times New Roman" w:cs="Times New Roman"/>
                <w:sz w:val="28"/>
                <w:szCs w:val="28"/>
              </w:rPr>
            </w:pPr>
            <w:r>
              <w:rPr>
                <w:rFonts w:ascii="Times New Roman" w:hAnsi="Times New Roman" w:cs="Times New Roman"/>
                <w:sz w:val="28"/>
                <w:szCs w:val="28"/>
              </w:rPr>
              <w:t>Приказ № ____</w:t>
            </w:r>
            <w:r w:rsidR="00D406D3" w:rsidRPr="002F056B">
              <w:rPr>
                <w:rFonts w:ascii="Times New Roman" w:hAnsi="Times New Roman" w:cs="Times New Roman"/>
                <w:sz w:val="28"/>
                <w:szCs w:val="28"/>
              </w:rPr>
              <w:t xml:space="preserve"> от ______</w:t>
            </w:r>
            <w:r>
              <w:rPr>
                <w:rFonts w:ascii="Times New Roman" w:hAnsi="Times New Roman" w:cs="Times New Roman"/>
                <w:sz w:val="28"/>
                <w:szCs w:val="28"/>
              </w:rPr>
              <w:t>__</w:t>
            </w:r>
            <w:r w:rsidR="00D406D3" w:rsidRPr="002F056B">
              <w:rPr>
                <w:rFonts w:ascii="Times New Roman" w:hAnsi="Times New Roman" w:cs="Times New Roman"/>
                <w:sz w:val="28"/>
                <w:szCs w:val="28"/>
              </w:rPr>
              <w:t>_ 2023г</w:t>
            </w:r>
          </w:p>
        </w:tc>
      </w:tr>
    </w:tbl>
    <w:p w:rsidR="00D406D3" w:rsidRPr="002F056B" w:rsidRDefault="00D406D3" w:rsidP="00D406D3">
      <w:pPr>
        <w:spacing w:after="0"/>
        <w:ind w:left="-992" w:right="-432"/>
        <w:rPr>
          <w:rFonts w:ascii="Times New Roman" w:hAnsi="Times New Roman" w:cs="Times New Roman"/>
          <w:sz w:val="28"/>
          <w:szCs w:val="28"/>
        </w:rPr>
      </w:pPr>
    </w:p>
    <w:p w:rsidR="00D406D3" w:rsidRPr="002F056B" w:rsidRDefault="00D406D3" w:rsidP="00D406D3">
      <w:pPr>
        <w:spacing w:after="0"/>
        <w:ind w:left="-992" w:right="-432"/>
        <w:rPr>
          <w:rFonts w:ascii="Times New Roman" w:hAnsi="Times New Roman" w:cs="Times New Roman"/>
          <w:sz w:val="28"/>
          <w:szCs w:val="28"/>
        </w:rPr>
      </w:pPr>
    </w:p>
    <w:p w:rsidR="00D406D3" w:rsidRPr="002F056B" w:rsidRDefault="00D406D3" w:rsidP="00D406D3">
      <w:pPr>
        <w:spacing w:after="0"/>
        <w:ind w:left="102"/>
        <w:jc w:val="center"/>
        <w:rPr>
          <w:rFonts w:ascii="Times New Roman" w:hAnsi="Times New Roman" w:cs="Times New Roman"/>
          <w:sz w:val="28"/>
          <w:szCs w:val="28"/>
        </w:rPr>
      </w:pPr>
      <w:r w:rsidRPr="002F056B">
        <w:rPr>
          <w:rFonts w:ascii="Times New Roman" w:hAnsi="Times New Roman" w:cs="Times New Roman"/>
          <w:b/>
          <w:sz w:val="28"/>
          <w:szCs w:val="28"/>
        </w:rPr>
        <w:t xml:space="preserve"> </w:t>
      </w:r>
    </w:p>
    <w:p w:rsidR="00D406D3" w:rsidRPr="002F056B" w:rsidRDefault="00D406D3" w:rsidP="00D406D3">
      <w:pPr>
        <w:spacing w:after="0"/>
        <w:jc w:val="center"/>
        <w:rPr>
          <w:rFonts w:ascii="Times New Roman" w:hAnsi="Times New Roman" w:cs="Times New Roman"/>
          <w:b/>
          <w:sz w:val="28"/>
          <w:szCs w:val="28"/>
        </w:rPr>
      </w:pPr>
    </w:p>
    <w:p w:rsidR="00D406D3" w:rsidRPr="002F056B" w:rsidRDefault="00D406D3" w:rsidP="00D406D3">
      <w:pPr>
        <w:spacing w:after="0"/>
        <w:jc w:val="center"/>
        <w:rPr>
          <w:rFonts w:ascii="Times New Roman" w:hAnsi="Times New Roman" w:cs="Times New Roman"/>
          <w:b/>
          <w:sz w:val="28"/>
          <w:szCs w:val="28"/>
        </w:rPr>
      </w:pPr>
    </w:p>
    <w:p w:rsidR="00D406D3" w:rsidRPr="002F056B" w:rsidRDefault="00D406D3" w:rsidP="00D406D3">
      <w:pPr>
        <w:spacing w:after="0"/>
        <w:jc w:val="center"/>
        <w:rPr>
          <w:rFonts w:ascii="Times New Roman" w:hAnsi="Times New Roman" w:cs="Times New Roman"/>
          <w:b/>
          <w:sz w:val="28"/>
          <w:szCs w:val="28"/>
        </w:rPr>
      </w:pPr>
      <w:r w:rsidRPr="002F056B">
        <w:rPr>
          <w:rFonts w:ascii="Times New Roman" w:hAnsi="Times New Roman" w:cs="Times New Roman"/>
          <w:b/>
          <w:sz w:val="28"/>
          <w:szCs w:val="28"/>
        </w:rPr>
        <w:t>Рабочая программа</w:t>
      </w:r>
    </w:p>
    <w:p w:rsidR="00D406D3" w:rsidRPr="002F056B" w:rsidRDefault="00D406D3" w:rsidP="00D406D3">
      <w:pPr>
        <w:spacing w:after="0"/>
        <w:jc w:val="center"/>
        <w:rPr>
          <w:rFonts w:ascii="Times New Roman" w:hAnsi="Times New Roman" w:cs="Times New Roman"/>
          <w:b/>
          <w:sz w:val="28"/>
          <w:szCs w:val="28"/>
        </w:rPr>
      </w:pPr>
      <w:r w:rsidRPr="002F056B">
        <w:rPr>
          <w:rFonts w:ascii="Times New Roman" w:hAnsi="Times New Roman" w:cs="Times New Roman"/>
          <w:b/>
          <w:sz w:val="28"/>
          <w:szCs w:val="28"/>
        </w:rPr>
        <w:t xml:space="preserve">курса внеурочной деятельности </w:t>
      </w:r>
    </w:p>
    <w:p w:rsidR="00D406D3" w:rsidRPr="002F056B" w:rsidRDefault="00D406D3" w:rsidP="00D406D3">
      <w:pPr>
        <w:spacing w:after="0"/>
        <w:jc w:val="center"/>
        <w:rPr>
          <w:rFonts w:ascii="Times New Roman" w:hAnsi="Times New Roman" w:cs="Times New Roman"/>
          <w:b/>
          <w:sz w:val="28"/>
          <w:szCs w:val="28"/>
        </w:rPr>
      </w:pPr>
      <w:r w:rsidRPr="002F056B">
        <w:rPr>
          <w:rFonts w:ascii="Times New Roman" w:hAnsi="Times New Roman" w:cs="Times New Roman"/>
          <w:b/>
          <w:sz w:val="28"/>
          <w:szCs w:val="28"/>
        </w:rPr>
        <w:t xml:space="preserve">«В мире театра» </w:t>
      </w:r>
    </w:p>
    <w:p w:rsidR="00D406D3" w:rsidRPr="002F056B" w:rsidRDefault="00D406D3" w:rsidP="00D406D3">
      <w:pPr>
        <w:spacing w:after="0"/>
        <w:jc w:val="center"/>
        <w:rPr>
          <w:rFonts w:ascii="Times New Roman" w:eastAsiaTheme="minorEastAsia" w:hAnsi="Times New Roman" w:cs="Times New Roman"/>
          <w:b/>
          <w:sz w:val="28"/>
          <w:szCs w:val="28"/>
        </w:rPr>
      </w:pPr>
    </w:p>
    <w:p w:rsidR="00D406D3" w:rsidRPr="002F056B" w:rsidRDefault="00D406D3" w:rsidP="00D406D3">
      <w:pPr>
        <w:spacing w:after="0"/>
        <w:jc w:val="center"/>
        <w:rPr>
          <w:rFonts w:ascii="Times New Roman" w:hAnsi="Times New Roman" w:cs="Times New Roman"/>
          <w:b/>
          <w:sz w:val="28"/>
          <w:szCs w:val="28"/>
        </w:rPr>
      </w:pPr>
      <w:r w:rsidRPr="002F056B">
        <w:rPr>
          <w:rFonts w:ascii="Times New Roman" w:hAnsi="Times New Roman" w:cs="Times New Roman"/>
          <w:b/>
          <w:sz w:val="28"/>
          <w:szCs w:val="28"/>
        </w:rPr>
        <w:t xml:space="preserve">Основное общее образование </w:t>
      </w:r>
    </w:p>
    <w:p w:rsidR="00D406D3" w:rsidRPr="002F056B" w:rsidRDefault="00E72F0B" w:rsidP="00E72F0B">
      <w:pPr>
        <w:spacing w:after="0"/>
        <w:jc w:val="center"/>
        <w:rPr>
          <w:rFonts w:ascii="Times New Roman" w:hAnsi="Times New Roman" w:cs="Times New Roman"/>
          <w:b/>
          <w:sz w:val="28"/>
          <w:szCs w:val="28"/>
        </w:rPr>
      </w:pPr>
      <w:r>
        <w:rPr>
          <w:rFonts w:ascii="Times New Roman" w:hAnsi="Times New Roman" w:cs="Times New Roman"/>
          <w:b/>
          <w:sz w:val="28"/>
          <w:szCs w:val="28"/>
        </w:rPr>
        <w:t>5-7 классов</w:t>
      </w:r>
    </w:p>
    <w:p w:rsidR="00D406D3" w:rsidRPr="002F056B" w:rsidRDefault="00D406D3" w:rsidP="00D406D3">
      <w:pPr>
        <w:spacing w:after="0"/>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0"/>
        <w:jc w:val="center"/>
        <w:rPr>
          <w:rFonts w:ascii="Times New Roman" w:hAnsi="Times New Roman" w:cs="Times New Roman"/>
          <w:sz w:val="28"/>
          <w:szCs w:val="28"/>
        </w:rPr>
      </w:pPr>
      <w:r w:rsidRPr="002F056B">
        <w:rPr>
          <w:rFonts w:ascii="Times New Roman" w:hAnsi="Times New Roman" w:cs="Times New Roman"/>
          <w:sz w:val="28"/>
          <w:szCs w:val="28"/>
        </w:rPr>
        <w:t>на 2023 – 2024 учебный год</w:t>
      </w:r>
    </w:p>
    <w:p w:rsidR="00D406D3" w:rsidRPr="002F056B" w:rsidRDefault="00D406D3" w:rsidP="00D406D3">
      <w:pPr>
        <w:spacing w:after="0"/>
        <w:ind w:left="47"/>
        <w:jc w:val="center"/>
        <w:rPr>
          <w:rFonts w:ascii="Times New Roman" w:hAnsi="Times New Roman" w:cs="Times New Roman"/>
          <w:sz w:val="28"/>
          <w:szCs w:val="28"/>
        </w:rPr>
      </w:pPr>
    </w:p>
    <w:p w:rsidR="00D406D3" w:rsidRPr="002F056B" w:rsidRDefault="00D406D3" w:rsidP="00D406D3">
      <w:pPr>
        <w:spacing w:after="0"/>
        <w:ind w:left="47"/>
        <w:jc w:val="center"/>
        <w:rPr>
          <w:rFonts w:ascii="Times New Roman" w:hAnsi="Times New Roman" w:cs="Times New Roman"/>
          <w:sz w:val="28"/>
          <w:szCs w:val="28"/>
        </w:rPr>
      </w:pP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Возраст детей: 11-13-лет</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Срок реализации программы1 год</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84"/>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Default="00D406D3" w:rsidP="00D406D3">
      <w:pPr>
        <w:spacing w:after="24"/>
        <w:ind w:right="-8"/>
        <w:jc w:val="right"/>
        <w:rPr>
          <w:rFonts w:ascii="Times New Roman" w:hAnsi="Times New Roman" w:cs="Times New Roman"/>
          <w:sz w:val="28"/>
          <w:szCs w:val="28"/>
        </w:rPr>
      </w:pPr>
    </w:p>
    <w:p w:rsidR="006D2214" w:rsidRPr="002F056B" w:rsidRDefault="006D2214" w:rsidP="00D406D3">
      <w:pPr>
        <w:spacing w:after="24"/>
        <w:ind w:right="-8"/>
        <w:jc w:val="right"/>
        <w:rPr>
          <w:rFonts w:ascii="Times New Roman" w:hAnsi="Times New Roman" w:cs="Times New Roman"/>
          <w:sz w:val="28"/>
          <w:szCs w:val="28"/>
        </w:rPr>
      </w:pPr>
      <w:bookmarkStart w:id="0" w:name="_GoBack"/>
      <w:bookmarkEnd w:id="0"/>
    </w:p>
    <w:p w:rsidR="00D406D3" w:rsidRPr="002F056B" w:rsidRDefault="00D406D3" w:rsidP="00D406D3">
      <w:pPr>
        <w:spacing w:after="0"/>
        <w:ind w:left="62"/>
        <w:jc w:val="center"/>
        <w:rPr>
          <w:rFonts w:ascii="Times New Roman" w:hAnsi="Times New Roman" w:cs="Times New Roman"/>
          <w:sz w:val="28"/>
          <w:szCs w:val="28"/>
        </w:rPr>
      </w:pPr>
      <w:r w:rsidRPr="002F056B">
        <w:rPr>
          <w:rFonts w:ascii="Times New Roman" w:hAnsi="Times New Roman" w:cs="Times New Roman"/>
          <w:sz w:val="28"/>
          <w:szCs w:val="28"/>
        </w:rPr>
        <w:t xml:space="preserve"> </w:t>
      </w:r>
    </w:p>
    <w:p w:rsidR="00D406D3" w:rsidRPr="002F056B" w:rsidRDefault="00D406D3" w:rsidP="00D406D3">
      <w:pPr>
        <w:spacing w:after="0"/>
        <w:ind w:left="47"/>
        <w:jc w:val="center"/>
        <w:rPr>
          <w:rFonts w:ascii="Times New Roman" w:hAnsi="Times New Roman" w:cs="Times New Roman"/>
          <w:sz w:val="28"/>
          <w:szCs w:val="28"/>
        </w:rPr>
      </w:pPr>
      <w:r w:rsidRPr="002F056B">
        <w:rPr>
          <w:rFonts w:ascii="Times New Roman" w:hAnsi="Times New Roman" w:cs="Times New Roman"/>
          <w:sz w:val="28"/>
          <w:szCs w:val="28"/>
        </w:rPr>
        <w:t xml:space="preserve"> Уржум 2023 </w:t>
      </w:r>
    </w:p>
    <w:p w:rsidR="00D406D3" w:rsidRPr="002F056B" w:rsidRDefault="00D406D3">
      <w:pPr>
        <w:rPr>
          <w:rFonts w:ascii="Times New Roman" w:hAnsi="Times New Roman" w:cs="Times New Roman"/>
          <w:sz w:val="28"/>
          <w:szCs w:val="28"/>
        </w:rPr>
      </w:pPr>
    </w:p>
    <w:p w:rsidR="00ED7FEC" w:rsidRPr="002F056B" w:rsidRDefault="00ED7FEC" w:rsidP="00B50CB8">
      <w:pPr>
        <w:ind w:firstLine="284"/>
        <w:jc w:val="both"/>
        <w:rPr>
          <w:rFonts w:ascii="Times New Roman" w:hAnsi="Times New Roman" w:cs="Times New Roman"/>
          <w:sz w:val="28"/>
          <w:szCs w:val="28"/>
        </w:rPr>
      </w:pPr>
      <w:r w:rsidRPr="002F056B">
        <w:rPr>
          <w:rFonts w:ascii="Times New Roman" w:hAnsi="Times New Roman" w:cs="Times New Roman"/>
          <w:sz w:val="28"/>
          <w:szCs w:val="28"/>
        </w:rPr>
        <w:lastRenderedPageBreak/>
        <w:t xml:space="preserve">    </w:t>
      </w:r>
      <w:r w:rsidR="00F12EE7">
        <w:rPr>
          <w:rFonts w:ascii="Times New Roman" w:hAnsi="Times New Roman" w:cs="Times New Roman"/>
          <w:sz w:val="28"/>
          <w:szCs w:val="28"/>
        </w:rPr>
        <w:t>Программа «В мире театра</w:t>
      </w:r>
      <w:r w:rsidRPr="002F056B">
        <w:rPr>
          <w:rFonts w:ascii="Times New Roman" w:hAnsi="Times New Roman" w:cs="Times New Roman"/>
          <w:sz w:val="28"/>
          <w:szCs w:val="28"/>
        </w:rPr>
        <w:t xml:space="preserve">» разработана в соответствии с федеральными государственными требованиями к минимуму содержания, структуре и условиям реализации дополнительной общеобразовательной программы, в том числе в соответствии С Законом ФЗ №273 от 29.12.2012 «Об образовании в Российской Федерации», Приказом </w:t>
      </w:r>
      <w:proofErr w:type="spellStart"/>
      <w:r w:rsidRPr="002F056B">
        <w:rPr>
          <w:rFonts w:ascii="Times New Roman" w:hAnsi="Times New Roman" w:cs="Times New Roman"/>
          <w:sz w:val="28"/>
          <w:szCs w:val="28"/>
        </w:rPr>
        <w:t>Минпросвещения</w:t>
      </w:r>
      <w:proofErr w:type="spellEnd"/>
      <w:r w:rsidRPr="002F056B">
        <w:rPr>
          <w:rFonts w:ascii="Times New Roman" w:hAnsi="Times New Roman" w:cs="Times New Roman"/>
          <w:sz w:val="28"/>
          <w:szCs w:val="28"/>
        </w:rPr>
        <w:t xml:space="preserve"> России от 09.11.2018 N 196 "Об утверждении Порядка организации и осуществления образовательной деятельности по дополнительным общеобразовательным программам", СанПиН 2.4.4.3172-14 «Санитарно-эпидемиологические требования к устройству, содержанию и организации режима работы образовательных организаций ДО детей» и др.</w:t>
      </w:r>
    </w:p>
    <w:p w:rsidR="00ED7FEC" w:rsidRPr="002F056B" w:rsidRDefault="00ED7FEC" w:rsidP="00B50CB8">
      <w:pPr>
        <w:ind w:firstLine="284"/>
        <w:jc w:val="both"/>
        <w:rPr>
          <w:rFonts w:ascii="Times New Roman" w:hAnsi="Times New Roman" w:cs="Times New Roman"/>
          <w:sz w:val="28"/>
          <w:szCs w:val="28"/>
        </w:rPr>
      </w:pPr>
      <w:r w:rsidRPr="002F056B">
        <w:rPr>
          <w:rFonts w:ascii="Times New Roman" w:hAnsi="Times New Roman" w:cs="Times New Roman"/>
          <w:sz w:val="28"/>
          <w:szCs w:val="28"/>
        </w:rPr>
        <w:t xml:space="preserve">   При разработке программы были использованы учебно-методические пособия: </w:t>
      </w:r>
      <w:proofErr w:type="spellStart"/>
      <w:r w:rsidRPr="002F056B">
        <w:rPr>
          <w:rFonts w:ascii="Times New Roman" w:hAnsi="Times New Roman" w:cs="Times New Roman"/>
          <w:sz w:val="28"/>
          <w:szCs w:val="28"/>
        </w:rPr>
        <w:t>В.Г.Григорьева</w:t>
      </w:r>
      <w:proofErr w:type="spellEnd"/>
      <w:r w:rsidRPr="002F056B">
        <w:rPr>
          <w:rFonts w:ascii="Times New Roman" w:hAnsi="Times New Roman" w:cs="Times New Roman"/>
          <w:sz w:val="28"/>
          <w:szCs w:val="28"/>
        </w:rPr>
        <w:t xml:space="preserve">, </w:t>
      </w:r>
      <w:proofErr w:type="spellStart"/>
      <w:r w:rsidRPr="002F056B">
        <w:rPr>
          <w:rFonts w:ascii="Times New Roman" w:hAnsi="Times New Roman" w:cs="Times New Roman"/>
          <w:sz w:val="28"/>
          <w:szCs w:val="28"/>
        </w:rPr>
        <w:t>П.В.Степанова</w:t>
      </w:r>
      <w:proofErr w:type="spellEnd"/>
      <w:r w:rsidRPr="002F056B">
        <w:rPr>
          <w:rFonts w:ascii="Times New Roman" w:hAnsi="Times New Roman" w:cs="Times New Roman"/>
          <w:sz w:val="28"/>
          <w:szCs w:val="28"/>
        </w:rPr>
        <w:t xml:space="preserve"> методический конструктор «Внеурочная деятельность школьников» пособие для учителей, </w:t>
      </w:r>
      <w:proofErr w:type="spellStart"/>
      <w:r w:rsidRPr="002F056B">
        <w:rPr>
          <w:rFonts w:ascii="Times New Roman" w:hAnsi="Times New Roman" w:cs="Times New Roman"/>
          <w:sz w:val="28"/>
          <w:szCs w:val="28"/>
        </w:rPr>
        <w:t>А.П.Ершова</w:t>
      </w:r>
      <w:proofErr w:type="spellEnd"/>
      <w:r w:rsidRPr="002F056B">
        <w:rPr>
          <w:rFonts w:ascii="Times New Roman" w:hAnsi="Times New Roman" w:cs="Times New Roman"/>
          <w:sz w:val="28"/>
          <w:szCs w:val="28"/>
        </w:rPr>
        <w:t xml:space="preserve"> «Театральная педагогика»., </w:t>
      </w:r>
      <w:proofErr w:type="spellStart"/>
      <w:r w:rsidRPr="002F056B">
        <w:rPr>
          <w:rFonts w:ascii="Times New Roman" w:hAnsi="Times New Roman" w:cs="Times New Roman"/>
          <w:sz w:val="28"/>
          <w:szCs w:val="28"/>
        </w:rPr>
        <w:t>А.П.Ершова</w:t>
      </w:r>
      <w:proofErr w:type="spellEnd"/>
      <w:r w:rsidRPr="002F056B">
        <w:rPr>
          <w:rFonts w:ascii="Times New Roman" w:hAnsi="Times New Roman" w:cs="Times New Roman"/>
          <w:sz w:val="28"/>
          <w:szCs w:val="28"/>
        </w:rPr>
        <w:t xml:space="preserve">, </w:t>
      </w:r>
      <w:proofErr w:type="spellStart"/>
      <w:r w:rsidRPr="002F056B">
        <w:rPr>
          <w:rFonts w:ascii="Times New Roman" w:hAnsi="Times New Roman" w:cs="Times New Roman"/>
          <w:sz w:val="28"/>
          <w:szCs w:val="28"/>
        </w:rPr>
        <w:t>В.М.Букатов</w:t>
      </w:r>
      <w:proofErr w:type="spellEnd"/>
      <w:r w:rsidRPr="002F056B">
        <w:rPr>
          <w:rFonts w:ascii="Times New Roman" w:hAnsi="Times New Roman" w:cs="Times New Roman"/>
          <w:sz w:val="28"/>
          <w:szCs w:val="28"/>
        </w:rPr>
        <w:t xml:space="preserve"> «Театральные подмостки школьной дидактики», </w:t>
      </w:r>
      <w:proofErr w:type="spellStart"/>
      <w:r w:rsidRPr="002F056B">
        <w:rPr>
          <w:rFonts w:ascii="Times New Roman" w:hAnsi="Times New Roman" w:cs="Times New Roman"/>
          <w:sz w:val="28"/>
          <w:szCs w:val="28"/>
        </w:rPr>
        <w:t>Р.Ганелин</w:t>
      </w:r>
      <w:proofErr w:type="spellEnd"/>
      <w:r w:rsidRPr="002F056B">
        <w:rPr>
          <w:rFonts w:ascii="Times New Roman" w:hAnsi="Times New Roman" w:cs="Times New Roman"/>
          <w:sz w:val="28"/>
          <w:szCs w:val="28"/>
        </w:rPr>
        <w:t xml:space="preserve"> Программа обучения детей основам сценического искусства Школьный театр. </w:t>
      </w:r>
    </w:p>
    <w:p w:rsidR="00ED7FEC" w:rsidRPr="002F056B" w:rsidRDefault="00ED7FEC">
      <w:pPr>
        <w:rPr>
          <w:rFonts w:ascii="Times New Roman" w:hAnsi="Times New Roman" w:cs="Times New Roman"/>
          <w:sz w:val="28"/>
          <w:szCs w:val="28"/>
        </w:rPr>
      </w:pPr>
    </w:p>
    <w:p w:rsidR="00ED7FEC" w:rsidRPr="002F056B" w:rsidRDefault="003C2CD7">
      <w:pPr>
        <w:rPr>
          <w:rFonts w:ascii="Times New Roman" w:hAnsi="Times New Roman" w:cs="Times New Roman"/>
          <w:sz w:val="28"/>
          <w:szCs w:val="28"/>
        </w:rPr>
      </w:pPr>
      <w:r w:rsidRPr="002F056B">
        <w:rPr>
          <w:rFonts w:ascii="Times New Roman" w:hAnsi="Times New Roman" w:cs="Times New Roman"/>
          <w:b/>
          <w:sz w:val="28"/>
          <w:szCs w:val="28"/>
        </w:rPr>
        <w:t>Актуальность программы</w:t>
      </w:r>
      <w:r w:rsidRPr="002F056B">
        <w:rPr>
          <w:rFonts w:ascii="Times New Roman" w:hAnsi="Times New Roman" w:cs="Times New Roman"/>
          <w:sz w:val="28"/>
          <w:szCs w:val="28"/>
        </w:rPr>
        <w:t>.</w:t>
      </w:r>
    </w:p>
    <w:p w:rsidR="00ED7FEC"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В новом Фед</w:t>
      </w:r>
      <w:r w:rsidR="005B28A3" w:rsidRPr="002F056B">
        <w:rPr>
          <w:rFonts w:ascii="Times New Roman" w:hAnsi="Times New Roman" w:cs="Times New Roman"/>
          <w:sz w:val="28"/>
          <w:szCs w:val="28"/>
        </w:rPr>
        <w:t>еральном государственном образо</w:t>
      </w:r>
      <w:r w:rsidRPr="002F056B">
        <w:rPr>
          <w:rFonts w:ascii="Times New Roman" w:hAnsi="Times New Roman" w:cs="Times New Roman"/>
          <w:sz w:val="28"/>
          <w:szCs w:val="28"/>
        </w:rPr>
        <w:t>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w:t>
      </w:r>
      <w:r w:rsidR="00ED7FEC" w:rsidRPr="002F056B">
        <w:rPr>
          <w:rFonts w:ascii="Times New Roman" w:hAnsi="Times New Roman" w:cs="Times New Roman"/>
          <w:sz w:val="28"/>
          <w:szCs w:val="28"/>
        </w:rPr>
        <w:t xml:space="preserve"> процесс развития личности, при</w:t>
      </w:r>
      <w:r w:rsidRPr="002F056B">
        <w:rPr>
          <w:rFonts w:ascii="Times New Roman" w:hAnsi="Times New Roman" w:cs="Times New Roman"/>
          <w:sz w:val="28"/>
          <w:szCs w:val="28"/>
        </w:rPr>
        <w:t>нятия духовно-нравственных, со</w:t>
      </w:r>
      <w:r w:rsidR="00ED7FEC" w:rsidRPr="002F056B">
        <w:rPr>
          <w:rFonts w:ascii="Times New Roman" w:hAnsi="Times New Roman" w:cs="Times New Roman"/>
          <w:sz w:val="28"/>
          <w:szCs w:val="28"/>
        </w:rPr>
        <w:t>циальных, семейных и других цен</w:t>
      </w:r>
      <w:r w:rsidRPr="002F056B">
        <w:rPr>
          <w:rFonts w:ascii="Times New Roman" w:hAnsi="Times New Roman" w:cs="Times New Roman"/>
          <w:sz w:val="28"/>
          <w:szCs w:val="28"/>
        </w:rPr>
        <w:t xml:space="preserve">ностей. Формирование активной </w:t>
      </w:r>
      <w:r w:rsidR="00ED7FEC" w:rsidRPr="002F056B">
        <w:rPr>
          <w:rFonts w:ascii="Times New Roman" w:hAnsi="Times New Roman" w:cs="Times New Roman"/>
          <w:sz w:val="28"/>
          <w:szCs w:val="28"/>
        </w:rPr>
        <w:t>деятельностной позиции; выстраи</w:t>
      </w:r>
      <w:r w:rsidRPr="002F056B">
        <w:rPr>
          <w:rFonts w:ascii="Times New Roman" w:hAnsi="Times New Roman" w:cs="Times New Roman"/>
          <w:sz w:val="28"/>
          <w:szCs w:val="28"/>
        </w:rPr>
        <w:t>вание социального партнерства школы с семьей.</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Данная программа направлена на создание условий для развития творческой личности и создание условий для её самореализации. Занятия театральной деятельнос</w:t>
      </w:r>
      <w:r w:rsidR="00ED7FEC" w:rsidRPr="002F056B">
        <w:rPr>
          <w:rFonts w:ascii="Times New Roman" w:hAnsi="Times New Roman" w:cs="Times New Roman"/>
          <w:sz w:val="28"/>
          <w:szCs w:val="28"/>
        </w:rPr>
        <w:t>тью не только развивают психиче</w:t>
      </w:r>
      <w:r w:rsidRPr="002F056B">
        <w:rPr>
          <w:rFonts w:ascii="Times New Roman" w:hAnsi="Times New Roman" w:cs="Times New Roman"/>
          <w:sz w:val="28"/>
          <w:szCs w:val="28"/>
        </w:rPr>
        <w:t>ские функции личности ребенка, художественные способности, но и общечеловеческую универсальную способность к межличностному взаимодействию, творчеству в л</w:t>
      </w:r>
      <w:r w:rsidR="00ED7FEC" w:rsidRPr="002F056B">
        <w:rPr>
          <w:rFonts w:ascii="Times New Roman" w:hAnsi="Times New Roman" w:cs="Times New Roman"/>
          <w:sz w:val="28"/>
          <w:szCs w:val="28"/>
        </w:rPr>
        <w:t>юбой области. Театр своей много</w:t>
      </w:r>
      <w:r w:rsidRPr="002F056B">
        <w:rPr>
          <w:rFonts w:ascii="Times New Roman" w:hAnsi="Times New Roman" w:cs="Times New Roman"/>
          <w:sz w:val="28"/>
          <w:szCs w:val="28"/>
        </w:rPr>
        <w:t>мерностью, своей многоликостью</w:t>
      </w:r>
      <w:r w:rsidR="00ED7FEC" w:rsidRPr="002F056B">
        <w:rPr>
          <w:rFonts w:ascii="Times New Roman" w:hAnsi="Times New Roman" w:cs="Times New Roman"/>
          <w:sz w:val="28"/>
          <w:szCs w:val="28"/>
        </w:rPr>
        <w:t xml:space="preserve"> и синтетической природой спосо</w:t>
      </w:r>
      <w:r w:rsidRPr="002F056B">
        <w:rPr>
          <w:rFonts w:ascii="Times New Roman" w:hAnsi="Times New Roman" w:cs="Times New Roman"/>
          <w:sz w:val="28"/>
          <w:szCs w:val="28"/>
        </w:rPr>
        <w:t>бен помочь ребенку раздвинуть рамки постижения мира, увлечь его добром, желанием делиться своими мыслями, умением слышать других, развиваться, творя и игр</w:t>
      </w:r>
      <w:r w:rsidR="00ED7FEC" w:rsidRPr="002F056B">
        <w:rPr>
          <w:rFonts w:ascii="Times New Roman" w:hAnsi="Times New Roman" w:cs="Times New Roman"/>
          <w:sz w:val="28"/>
          <w:szCs w:val="28"/>
        </w:rPr>
        <w:t>ая. Ведь именно игра есть непре</w:t>
      </w:r>
      <w:r w:rsidRPr="002F056B">
        <w:rPr>
          <w:rFonts w:ascii="Times New Roman" w:hAnsi="Times New Roman" w:cs="Times New Roman"/>
          <w:sz w:val="28"/>
          <w:szCs w:val="28"/>
        </w:rPr>
        <w:t>менный атрибут театрального иск</w:t>
      </w:r>
      <w:r w:rsidR="00ED7FEC" w:rsidRPr="002F056B">
        <w:rPr>
          <w:rFonts w:ascii="Times New Roman" w:hAnsi="Times New Roman" w:cs="Times New Roman"/>
          <w:sz w:val="28"/>
          <w:szCs w:val="28"/>
        </w:rPr>
        <w:t>усства, и вместе с тем при нали</w:t>
      </w:r>
      <w:r w:rsidRPr="002F056B">
        <w:rPr>
          <w:rFonts w:ascii="Times New Roman" w:hAnsi="Times New Roman" w:cs="Times New Roman"/>
          <w:sz w:val="28"/>
          <w:szCs w:val="28"/>
        </w:rPr>
        <w:t>чии игры дети, педагог</w:t>
      </w:r>
      <w:r w:rsidR="00741AF5" w:rsidRPr="002F056B">
        <w:rPr>
          <w:rFonts w:ascii="Times New Roman" w:hAnsi="Times New Roman" w:cs="Times New Roman"/>
          <w:sz w:val="28"/>
          <w:szCs w:val="28"/>
        </w:rPr>
        <w:t>и взаимодействуют друг с другом. Проиграв этюд-</w:t>
      </w:r>
      <w:r w:rsidRPr="002F056B">
        <w:rPr>
          <w:rFonts w:ascii="Times New Roman" w:hAnsi="Times New Roman" w:cs="Times New Roman"/>
          <w:sz w:val="28"/>
          <w:szCs w:val="28"/>
        </w:rPr>
        <w:lastRenderedPageBreak/>
        <w:t xml:space="preserve">эксперимент, школьники могут </w:t>
      </w:r>
      <w:r w:rsidR="00741AF5" w:rsidRPr="002F056B">
        <w:rPr>
          <w:rFonts w:ascii="Times New Roman" w:hAnsi="Times New Roman" w:cs="Times New Roman"/>
          <w:sz w:val="28"/>
          <w:szCs w:val="28"/>
        </w:rPr>
        <w:t>практически побывать в любой си</w:t>
      </w:r>
      <w:r w:rsidRPr="002F056B">
        <w:rPr>
          <w:rFonts w:ascii="Times New Roman" w:hAnsi="Times New Roman" w:cs="Times New Roman"/>
          <w:sz w:val="28"/>
          <w:szCs w:val="28"/>
        </w:rPr>
        <w:t>туации и проверить на своем жи</w:t>
      </w:r>
      <w:r w:rsidR="00741AF5" w:rsidRPr="002F056B">
        <w:rPr>
          <w:rFonts w:ascii="Times New Roman" w:hAnsi="Times New Roman" w:cs="Times New Roman"/>
          <w:sz w:val="28"/>
          <w:szCs w:val="28"/>
        </w:rPr>
        <w:t>зненно - игровом опыте предполо</w:t>
      </w:r>
      <w:r w:rsidRPr="002F056B">
        <w:rPr>
          <w:rFonts w:ascii="Times New Roman" w:hAnsi="Times New Roman" w:cs="Times New Roman"/>
          <w:sz w:val="28"/>
          <w:szCs w:val="28"/>
        </w:rPr>
        <w:t>жения и варианты поведения и решения подобной проблемы.</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В то же время театральное искусство (театрализация) способствует внешней и внутренней социализации ребёнка, т.е. помогает ему легко входить в коллективную работу, вырабатывает чувство товарищества, волю, цел</w:t>
      </w:r>
      <w:r w:rsidR="00741AF5" w:rsidRPr="002F056B">
        <w:rPr>
          <w:rFonts w:ascii="Times New Roman" w:hAnsi="Times New Roman" w:cs="Times New Roman"/>
          <w:sz w:val="28"/>
          <w:szCs w:val="28"/>
        </w:rPr>
        <w:t>еустремлённость, терпение и дру</w:t>
      </w:r>
      <w:r w:rsidRPr="002F056B">
        <w:rPr>
          <w:rFonts w:ascii="Times New Roman" w:hAnsi="Times New Roman" w:cs="Times New Roman"/>
          <w:sz w:val="28"/>
          <w:szCs w:val="28"/>
        </w:rPr>
        <w:t xml:space="preserve">гие качества, необходимые для </w:t>
      </w:r>
      <w:r w:rsidR="00741AF5" w:rsidRPr="002F056B">
        <w:rPr>
          <w:rFonts w:ascii="Times New Roman" w:hAnsi="Times New Roman" w:cs="Times New Roman"/>
          <w:sz w:val="28"/>
          <w:szCs w:val="28"/>
        </w:rPr>
        <w:t>успешного взаимодействия с соци</w:t>
      </w:r>
      <w:r w:rsidRPr="002F056B">
        <w:rPr>
          <w:rFonts w:ascii="Times New Roman" w:hAnsi="Times New Roman" w:cs="Times New Roman"/>
          <w:sz w:val="28"/>
          <w:szCs w:val="28"/>
        </w:rPr>
        <w:t xml:space="preserve">альной средой; </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пробуждает интерес к литературе,</w:t>
      </w:r>
      <w:r w:rsidR="00741AF5" w:rsidRPr="002F056B">
        <w:rPr>
          <w:rFonts w:ascii="Times New Roman" w:hAnsi="Times New Roman" w:cs="Times New Roman"/>
          <w:sz w:val="28"/>
          <w:szCs w:val="28"/>
        </w:rPr>
        <w:t xml:space="preserve"> дети начинают читать с удоволь</w:t>
      </w:r>
      <w:r w:rsidRPr="002F056B">
        <w:rPr>
          <w:rFonts w:ascii="Times New Roman" w:hAnsi="Times New Roman" w:cs="Times New Roman"/>
          <w:sz w:val="28"/>
          <w:szCs w:val="28"/>
        </w:rPr>
        <w:t xml:space="preserve">ствием и более осмысленно; </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активизирует и развивает интелле</w:t>
      </w:r>
      <w:r w:rsidR="00741AF5" w:rsidRPr="002F056B">
        <w:rPr>
          <w:rFonts w:ascii="Times New Roman" w:hAnsi="Times New Roman" w:cs="Times New Roman"/>
          <w:sz w:val="28"/>
          <w:szCs w:val="28"/>
        </w:rPr>
        <w:t>ктуальные и творческие способно</w:t>
      </w:r>
      <w:r w:rsidRPr="002F056B">
        <w:rPr>
          <w:rFonts w:ascii="Times New Roman" w:hAnsi="Times New Roman" w:cs="Times New Roman"/>
          <w:sz w:val="28"/>
          <w:szCs w:val="28"/>
        </w:rPr>
        <w:t>сти ребёнка; он начинает свободно фантазировать и в области текста и музыкального оформления – слов</w:t>
      </w:r>
      <w:r w:rsidR="00741AF5" w:rsidRPr="002F056B">
        <w:rPr>
          <w:rFonts w:ascii="Times New Roman" w:hAnsi="Times New Roman" w:cs="Times New Roman"/>
          <w:sz w:val="28"/>
          <w:szCs w:val="28"/>
        </w:rPr>
        <w:t>ом всего того, что связано с иг</w:t>
      </w:r>
      <w:r w:rsidRPr="002F056B">
        <w:rPr>
          <w:rFonts w:ascii="Times New Roman" w:hAnsi="Times New Roman" w:cs="Times New Roman"/>
          <w:sz w:val="28"/>
          <w:szCs w:val="28"/>
        </w:rPr>
        <w:t xml:space="preserve">рой в театре. Работа педагога заключается в создании организованной творческой атмосферы, «когда ты интересен всем, все интересны тебе». Тренировка внимания к </w:t>
      </w:r>
      <w:r w:rsidR="00741AF5" w:rsidRPr="002F056B">
        <w:rPr>
          <w:rFonts w:ascii="Times New Roman" w:hAnsi="Times New Roman" w:cs="Times New Roman"/>
          <w:sz w:val="28"/>
          <w:szCs w:val="28"/>
        </w:rPr>
        <w:t>окружающим обеспечивается в кол</w:t>
      </w:r>
      <w:r w:rsidRPr="002F056B">
        <w:rPr>
          <w:rFonts w:ascii="Times New Roman" w:hAnsi="Times New Roman" w:cs="Times New Roman"/>
          <w:sz w:val="28"/>
          <w:szCs w:val="28"/>
        </w:rPr>
        <w:t>лективных играх и заданиях, где каждый должен выступать только в своё время и на своём месте. Необходима и тренировка, раскрытие, активизация самобытности, самостоятельности каждого ребёнка. Этим и объясняется разработка</w:t>
      </w:r>
      <w:r w:rsidR="00741AF5" w:rsidRPr="002F056B">
        <w:rPr>
          <w:rFonts w:ascii="Times New Roman" w:hAnsi="Times New Roman" w:cs="Times New Roman"/>
          <w:sz w:val="28"/>
          <w:szCs w:val="28"/>
        </w:rPr>
        <w:t xml:space="preserve"> программы внеурочной деятельно</w:t>
      </w:r>
      <w:r w:rsidRPr="002F056B">
        <w:rPr>
          <w:rFonts w:ascii="Times New Roman" w:hAnsi="Times New Roman" w:cs="Times New Roman"/>
          <w:sz w:val="28"/>
          <w:szCs w:val="28"/>
        </w:rPr>
        <w:t>сти.</w:t>
      </w:r>
    </w:p>
    <w:p w:rsidR="005B28A3"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Отличительной особенно</w:t>
      </w:r>
      <w:r w:rsidR="005B28A3" w:rsidRPr="002F056B">
        <w:rPr>
          <w:rFonts w:ascii="Times New Roman" w:hAnsi="Times New Roman" w:cs="Times New Roman"/>
          <w:sz w:val="28"/>
          <w:szCs w:val="28"/>
        </w:rPr>
        <w:t>стью программы является деятель</w:t>
      </w:r>
      <w:r w:rsidRPr="002F056B">
        <w:rPr>
          <w:rFonts w:ascii="Times New Roman" w:hAnsi="Times New Roman" w:cs="Times New Roman"/>
          <w:sz w:val="28"/>
          <w:szCs w:val="28"/>
        </w:rPr>
        <w:t>ный подход к воспитанию, Образованию, развитию реб</w:t>
      </w:r>
      <w:r w:rsidR="00741AF5" w:rsidRPr="002F056B">
        <w:rPr>
          <w:rFonts w:ascii="Times New Roman" w:hAnsi="Times New Roman" w:cs="Times New Roman"/>
          <w:sz w:val="28"/>
          <w:szCs w:val="28"/>
        </w:rPr>
        <w:t xml:space="preserve">ёнка средствами театра, т.е. </w:t>
      </w:r>
      <w:proofErr w:type="gramStart"/>
      <w:r w:rsidR="00741AF5" w:rsidRPr="002F056B">
        <w:rPr>
          <w:rFonts w:ascii="Times New Roman" w:hAnsi="Times New Roman" w:cs="Times New Roman"/>
          <w:sz w:val="28"/>
          <w:szCs w:val="28"/>
        </w:rPr>
        <w:t>ребёнок  стано</w:t>
      </w:r>
      <w:r w:rsidRPr="002F056B">
        <w:rPr>
          <w:rFonts w:ascii="Times New Roman" w:hAnsi="Times New Roman" w:cs="Times New Roman"/>
          <w:sz w:val="28"/>
          <w:szCs w:val="28"/>
        </w:rPr>
        <w:t>вится</w:t>
      </w:r>
      <w:proofErr w:type="gramEnd"/>
      <w:r w:rsidRPr="002F056B">
        <w:rPr>
          <w:rFonts w:ascii="Times New Roman" w:hAnsi="Times New Roman" w:cs="Times New Roman"/>
          <w:sz w:val="28"/>
          <w:szCs w:val="28"/>
        </w:rPr>
        <w:t xml:space="preserve"> вовлечённым в продуктивную творческую деятельность</w:t>
      </w:r>
      <w:r w:rsidR="005B28A3" w:rsidRPr="002F056B">
        <w:rPr>
          <w:rFonts w:ascii="Times New Roman" w:hAnsi="Times New Roman" w:cs="Times New Roman"/>
          <w:sz w:val="28"/>
          <w:szCs w:val="28"/>
        </w:rPr>
        <w:t>.</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Следующей особенностью программы является акцент на общее развитие личности, включ</w:t>
      </w:r>
      <w:r w:rsidR="00741AF5" w:rsidRPr="002F056B">
        <w:rPr>
          <w:rFonts w:ascii="Times New Roman" w:hAnsi="Times New Roman" w:cs="Times New Roman"/>
          <w:sz w:val="28"/>
          <w:szCs w:val="28"/>
        </w:rPr>
        <w:t>ая её физическое совершенствова</w:t>
      </w:r>
      <w:r w:rsidRPr="002F056B">
        <w:rPr>
          <w:rFonts w:ascii="Times New Roman" w:hAnsi="Times New Roman" w:cs="Times New Roman"/>
          <w:sz w:val="28"/>
          <w:szCs w:val="28"/>
        </w:rPr>
        <w:t>ние. С этой целью в курс програ</w:t>
      </w:r>
      <w:r w:rsidR="00741AF5" w:rsidRPr="002F056B">
        <w:rPr>
          <w:rFonts w:ascii="Times New Roman" w:hAnsi="Times New Roman" w:cs="Times New Roman"/>
          <w:sz w:val="28"/>
          <w:szCs w:val="28"/>
        </w:rPr>
        <w:t>ммы включены занятия по сцениче</w:t>
      </w:r>
      <w:r w:rsidR="006C184F" w:rsidRPr="002F056B">
        <w:rPr>
          <w:rFonts w:ascii="Times New Roman" w:hAnsi="Times New Roman" w:cs="Times New Roman"/>
          <w:sz w:val="28"/>
          <w:szCs w:val="28"/>
        </w:rPr>
        <w:t>скому движению, пантомиме</w:t>
      </w:r>
      <w:r w:rsidR="005B28A3" w:rsidRPr="002F056B">
        <w:rPr>
          <w:rFonts w:ascii="Times New Roman" w:hAnsi="Times New Roman" w:cs="Times New Roman"/>
          <w:sz w:val="28"/>
          <w:szCs w:val="28"/>
        </w:rPr>
        <w:t>, психофизических процессов (восприятия, воображения, мышления, внимания, памяти и др.), речи.</w:t>
      </w:r>
    </w:p>
    <w:p w:rsidR="00741AF5"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Про</w:t>
      </w:r>
      <w:r w:rsidR="00741AF5" w:rsidRPr="002F056B">
        <w:rPr>
          <w:rFonts w:ascii="Times New Roman" w:hAnsi="Times New Roman" w:cs="Times New Roman"/>
          <w:sz w:val="28"/>
          <w:szCs w:val="28"/>
        </w:rPr>
        <w:t>грамма предполагает изучение ис</w:t>
      </w:r>
      <w:r w:rsidRPr="002F056B">
        <w:rPr>
          <w:rFonts w:ascii="Times New Roman" w:hAnsi="Times New Roman" w:cs="Times New Roman"/>
          <w:sz w:val="28"/>
          <w:szCs w:val="28"/>
        </w:rPr>
        <w:t xml:space="preserve">тории мирового театра В программе затрагивается проблема творческого общения в процессе создания спектакля, и даются конкретные предложения по формированию этого навыка. </w:t>
      </w:r>
    </w:p>
    <w:p w:rsidR="005B28A3"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Новизна образовательной пр</w:t>
      </w:r>
      <w:r w:rsidR="00741AF5" w:rsidRPr="002F056B">
        <w:rPr>
          <w:rFonts w:ascii="Times New Roman" w:hAnsi="Times New Roman" w:cs="Times New Roman"/>
          <w:sz w:val="28"/>
          <w:szCs w:val="28"/>
        </w:rPr>
        <w:t>ограммы состоит в том, что учеб</w:t>
      </w:r>
      <w:r w:rsidRPr="002F056B">
        <w:rPr>
          <w:rFonts w:ascii="Times New Roman" w:hAnsi="Times New Roman" w:cs="Times New Roman"/>
          <w:sz w:val="28"/>
          <w:szCs w:val="28"/>
        </w:rPr>
        <w:t>но-воспитательный процесс ос</w:t>
      </w:r>
      <w:r w:rsidR="00741AF5" w:rsidRPr="002F056B">
        <w:rPr>
          <w:rFonts w:ascii="Times New Roman" w:hAnsi="Times New Roman" w:cs="Times New Roman"/>
          <w:sz w:val="28"/>
          <w:szCs w:val="28"/>
        </w:rPr>
        <w:t>уществляется через различные на</w:t>
      </w:r>
      <w:r w:rsidRPr="002F056B">
        <w:rPr>
          <w:rFonts w:ascii="Times New Roman" w:hAnsi="Times New Roman" w:cs="Times New Roman"/>
          <w:sz w:val="28"/>
          <w:szCs w:val="28"/>
        </w:rPr>
        <w:t>правления работы: воспитание ос</w:t>
      </w:r>
      <w:r w:rsidR="005B28A3" w:rsidRPr="002F056B">
        <w:rPr>
          <w:rFonts w:ascii="Times New Roman" w:hAnsi="Times New Roman" w:cs="Times New Roman"/>
          <w:sz w:val="28"/>
          <w:szCs w:val="28"/>
        </w:rPr>
        <w:t>нов зрительской культуры, разви</w:t>
      </w:r>
      <w:r w:rsidRPr="002F056B">
        <w:rPr>
          <w:rFonts w:ascii="Times New Roman" w:hAnsi="Times New Roman" w:cs="Times New Roman"/>
          <w:sz w:val="28"/>
          <w:szCs w:val="28"/>
        </w:rPr>
        <w:t>тие навыков исполнительской деятельности, накопление знаний о театре, которые переплетаются, дополняются дру</w:t>
      </w:r>
      <w:r w:rsidR="005B28A3" w:rsidRPr="002F056B">
        <w:rPr>
          <w:rFonts w:ascii="Times New Roman" w:hAnsi="Times New Roman" w:cs="Times New Roman"/>
          <w:sz w:val="28"/>
          <w:szCs w:val="28"/>
        </w:rPr>
        <w:t xml:space="preserve">г в </w:t>
      </w:r>
      <w:proofErr w:type="gramStart"/>
      <w:r w:rsidR="005B28A3" w:rsidRPr="002F056B">
        <w:rPr>
          <w:rFonts w:ascii="Times New Roman" w:hAnsi="Times New Roman" w:cs="Times New Roman"/>
          <w:sz w:val="28"/>
          <w:szCs w:val="28"/>
        </w:rPr>
        <w:t xml:space="preserve">друге, </w:t>
      </w:r>
      <w:r w:rsidRPr="002F056B">
        <w:rPr>
          <w:rFonts w:ascii="Times New Roman" w:hAnsi="Times New Roman" w:cs="Times New Roman"/>
          <w:sz w:val="28"/>
          <w:szCs w:val="28"/>
        </w:rPr>
        <w:t xml:space="preserve"> что</w:t>
      </w:r>
      <w:proofErr w:type="gramEnd"/>
      <w:r w:rsidRPr="002F056B">
        <w:rPr>
          <w:rFonts w:ascii="Times New Roman" w:hAnsi="Times New Roman" w:cs="Times New Roman"/>
          <w:sz w:val="28"/>
          <w:szCs w:val="28"/>
        </w:rPr>
        <w:t xml:space="preserve"> способствует формированию нравственных качеств у воспитанников объединения. </w:t>
      </w:r>
    </w:p>
    <w:p w:rsidR="005B28A3" w:rsidRPr="002F056B" w:rsidRDefault="003C2CD7"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lastRenderedPageBreak/>
        <w:t>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w:t>
      </w:r>
      <w:r w:rsidR="005B28A3" w:rsidRPr="002F056B">
        <w:rPr>
          <w:rFonts w:ascii="Times New Roman" w:hAnsi="Times New Roman" w:cs="Times New Roman"/>
          <w:sz w:val="28"/>
          <w:szCs w:val="28"/>
        </w:rPr>
        <w:t>.</w:t>
      </w:r>
    </w:p>
    <w:p w:rsidR="003C2CD7" w:rsidRPr="002F056B" w:rsidRDefault="006C184F"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003C2CD7" w:rsidRPr="002F056B">
        <w:rPr>
          <w:rFonts w:ascii="Times New Roman" w:hAnsi="Times New Roman" w:cs="Times New Roman"/>
          <w:sz w:val="28"/>
          <w:szCs w:val="28"/>
        </w:rPr>
        <w:t>Курс внеурочной деят</w:t>
      </w:r>
      <w:r w:rsidR="005B28A3" w:rsidRPr="002F056B">
        <w:rPr>
          <w:rFonts w:ascii="Times New Roman" w:hAnsi="Times New Roman" w:cs="Times New Roman"/>
          <w:sz w:val="28"/>
          <w:szCs w:val="28"/>
        </w:rPr>
        <w:t>ельности «Театр в школе</w:t>
      </w:r>
      <w:r w:rsidR="003C2CD7" w:rsidRPr="002F056B">
        <w:rPr>
          <w:rFonts w:ascii="Times New Roman" w:hAnsi="Times New Roman" w:cs="Times New Roman"/>
          <w:sz w:val="28"/>
          <w:szCs w:val="28"/>
        </w:rPr>
        <w:t xml:space="preserve">» выполняет познавательную, воспитательную и развивающую функции. </w:t>
      </w:r>
      <w:r w:rsidRPr="002F056B">
        <w:rPr>
          <w:rFonts w:ascii="Times New Roman" w:hAnsi="Times New Roman" w:cs="Times New Roman"/>
          <w:sz w:val="28"/>
          <w:szCs w:val="28"/>
        </w:rPr>
        <w:t xml:space="preserve"> </w:t>
      </w:r>
    </w:p>
    <w:p w:rsidR="006C184F" w:rsidRPr="002F056B" w:rsidRDefault="006C184F"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00BA3A41" w:rsidRPr="002F056B">
        <w:rPr>
          <w:rFonts w:ascii="Times New Roman" w:hAnsi="Times New Roman" w:cs="Times New Roman"/>
          <w:sz w:val="28"/>
          <w:szCs w:val="28"/>
        </w:rPr>
        <w:t xml:space="preserve"> Программа носит художественную направленность и рассчитана на 1 год обучения детей.</w:t>
      </w:r>
    </w:p>
    <w:p w:rsidR="00BA3A41" w:rsidRPr="002F056B" w:rsidRDefault="00BA3A41" w:rsidP="00B50CB8">
      <w:pPr>
        <w:ind w:firstLine="567"/>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006C184F" w:rsidRPr="002F056B">
        <w:rPr>
          <w:rFonts w:ascii="Times New Roman" w:hAnsi="Times New Roman" w:cs="Times New Roman"/>
          <w:sz w:val="28"/>
          <w:szCs w:val="28"/>
        </w:rPr>
        <w:t xml:space="preserve">С учетом этих функций сформированы цели и задачи.  </w:t>
      </w:r>
    </w:p>
    <w:p w:rsidR="00BA3A41" w:rsidRPr="002F056B" w:rsidRDefault="00BA3A41">
      <w:pPr>
        <w:rPr>
          <w:rFonts w:ascii="Times New Roman" w:hAnsi="Times New Roman" w:cs="Times New Roman"/>
          <w:b/>
          <w:sz w:val="28"/>
          <w:szCs w:val="28"/>
        </w:rPr>
      </w:pPr>
      <w:r w:rsidRPr="002F056B">
        <w:rPr>
          <w:rFonts w:ascii="Times New Roman" w:hAnsi="Times New Roman" w:cs="Times New Roman"/>
          <w:b/>
          <w:sz w:val="28"/>
          <w:szCs w:val="28"/>
        </w:rPr>
        <w:t xml:space="preserve">Цель и задачи учебного предмета </w:t>
      </w:r>
    </w:p>
    <w:p w:rsidR="00BA3A41" w:rsidRPr="002F056B" w:rsidRDefault="00BA3A41">
      <w:pPr>
        <w:rPr>
          <w:rFonts w:ascii="Times New Roman" w:hAnsi="Times New Roman" w:cs="Times New Roman"/>
          <w:sz w:val="28"/>
          <w:szCs w:val="28"/>
        </w:rPr>
      </w:pPr>
      <w:r w:rsidRPr="002F056B">
        <w:rPr>
          <w:rFonts w:ascii="Times New Roman" w:hAnsi="Times New Roman" w:cs="Times New Roman"/>
          <w:sz w:val="28"/>
          <w:szCs w:val="28"/>
        </w:rPr>
        <w:t>Цели программы:</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 художественно-эстетическое развитие личности ребенка на основе приобретенных им в процессе освоения программы театральноисполнительских знаний, умений и навыков.</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 развитие инициативности, эмоциональной сферы, коммуникативных</w:t>
      </w:r>
      <w:r w:rsidR="00B112CD">
        <w:rPr>
          <w:rFonts w:ascii="Times New Roman" w:hAnsi="Times New Roman" w:cs="Times New Roman"/>
          <w:sz w:val="28"/>
          <w:szCs w:val="28"/>
        </w:rPr>
        <w:t xml:space="preserve"> </w:t>
      </w:r>
      <w:r w:rsidRPr="002F056B">
        <w:rPr>
          <w:rFonts w:ascii="Times New Roman" w:hAnsi="Times New Roman" w:cs="Times New Roman"/>
          <w:sz w:val="28"/>
          <w:szCs w:val="28"/>
        </w:rPr>
        <w:t>навыков учащихся средствами театрализованной деятельности.</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Для осуществления этих целей необходимы занятия по трем дисциплинам – актерскому мастерству, сценической речи и сценическому движению.</w:t>
      </w:r>
    </w:p>
    <w:p w:rsidR="008E3C85" w:rsidRDefault="00BA3A41">
      <w:pPr>
        <w:rPr>
          <w:rFonts w:ascii="Times New Roman" w:hAnsi="Times New Roman" w:cs="Times New Roman"/>
          <w:sz w:val="28"/>
          <w:szCs w:val="28"/>
        </w:rPr>
      </w:pPr>
      <w:r w:rsidRPr="002F056B">
        <w:rPr>
          <w:rFonts w:ascii="Times New Roman" w:hAnsi="Times New Roman" w:cs="Times New Roman"/>
          <w:sz w:val="28"/>
          <w:szCs w:val="28"/>
        </w:rPr>
        <w:t xml:space="preserve"> Задачи: </w:t>
      </w:r>
    </w:p>
    <w:p w:rsidR="00BA3A41" w:rsidRPr="002F056B" w:rsidRDefault="00BA3A41">
      <w:pPr>
        <w:rPr>
          <w:rFonts w:ascii="Times New Roman" w:hAnsi="Times New Roman" w:cs="Times New Roman"/>
          <w:sz w:val="28"/>
          <w:szCs w:val="28"/>
        </w:rPr>
      </w:pPr>
      <w:r w:rsidRPr="002F056B">
        <w:rPr>
          <w:rFonts w:ascii="Times New Roman" w:hAnsi="Times New Roman" w:cs="Times New Roman"/>
          <w:sz w:val="28"/>
          <w:szCs w:val="28"/>
        </w:rPr>
        <w:t xml:space="preserve">Образовательные (предметные)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организация досуга детей, создание коллектива единомышленников, способного ориентироваться в мире театра, ставить и играть спектакли.</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 выявление и раскрытие творческого потенциала и индивидуальности каждого ребенка;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устранение мышечного напряжения и психофизических зажимов;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обучение владению голосом, улучшению дикции;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Обучение учащихся общим двигательным навыкам: конкретность и точность движения, правильное распределение мышечных усилий и ритмичность;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обучение первоначальным навыкам сценического движения;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развитие театрально - исполнительских способностей детей, а также формирование у обучающихся комплекса навыков, позволяющих выполнять задачи различной степени сложности в процессе подготовки спектаклей.</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Личностные: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формирование личности, творчески относящейся к любимому делу.</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lastRenderedPageBreak/>
        <w:t xml:space="preserve"> • воспитание художественного вкуса, творческой инициативы, умения логически мыслить, психофизической выносливости и работоспособности;</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 развитие самодисциплины о организованности.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Метапредметные: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•развитие памяти, фантазии, дикции;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развитие качеств оратора;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обучение творческому использованию полученных умений и практических навыков в жизни. Планируемые результаты освоения учебного предмета</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Личностные результаты:</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осознание значимости занятий театральным искусством для личного развития.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формирование целостного мировоззрения, учитывающего культурное, языковое, духовное многообразие современного мира;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этические чувства, эстетические потребности, ценности и чувства на основе опыта слушания и заучивания произведений художественной литературы;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формирование нравственных чувств и нравственного поведения, осознанного и ответственного отношения к собственным поступкам;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2D"/>
      </w:r>
      <w:r w:rsidRPr="002F056B">
        <w:rPr>
          <w:rFonts w:ascii="Times New Roman" w:hAnsi="Times New Roman" w:cs="Times New Roman"/>
          <w:sz w:val="28"/>
          <w:szCs w:val="28"/>
        </w:rPr>
        <w:t xml:space="preserve"> формирование коммуникативной компетентности в общении и сотрудничестве со сверстниками и взрослыми в процессе творческой деятельности.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Метапредметными результатами изучения курса является формирование следующих универсальных учебных действий (УУД).</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Регулятивные УУД: </w:t>
      </w:r>
    </w:p>
    <w:p w:rsidR="00BA3A4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понимать и принимать учебную задачу, сформулированную учителем;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умение организовывать самостоятельную творческую деятельность, выбирать средства для реализации художественного замысла;</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 анализировать причины успеха/неуспеха, осваивать с помощью учителя позитивные установки типа: «У меня всё получится», «Я ещё многое смогу».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lastRenderedPageBreak/>
        <w:t xml:space="preserve">• планировать свои действия на отдельных этапах работы над выступлением, пьесой;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осуществлять контроль, коррекцию и оценку результатов своей деятельности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осваивать начальные формы познавательной и личностной рефлексии; позитивной самооценки своих актёрских способностей.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Познавательные УУД:</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Обучающийся научится: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пользоваться приёмами анализа и синтеза при чтении и просмотре видеозаписей, проводить сравнение и анализ поведения героя.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понимать и применять полученную информацию при выполнении заданий;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проявлять индивидуальные творческие способности при сочинении этюдов, подборе простейших рифм, чтении по ролям, в </w:t>
      </w:r>
      <w:proofErr w:type="spellStart"/>
      <w:r w:rsidRPr="002F056B">
        <w:rPr>
          <w:rFonts w:ascii="Times New Roman" w:hAnsi="Times New Roman" w:cs="Times New Roman"/>
          <w:sz w:val="28"/>
          <w:szCs w:val="28"/>
        </w:rPr>
        <w:t>инсценизации</w:t>
      </w:r>
      <w:proofErr w:type="spellEnd"/>
      <w:r w:rsidRPr="002F056B">
        <w:rPr>
          <w:rFonts w:ascii="Times New Roman" w:hAnsi="Times New Roman" w:cs="Times New Roman"/>
          <w:sz w:val="28"/>
          <w:szCs w:val="28"/>
        </w:rPr>
        <w:t xml:space="preserve">.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Коммуникативные УУД: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Обучающийся научится: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включаться в диалог, в коллективное обсуждение, проявлять инициативу и активность; ۰работать в группе, учитывать мнения партнёров, отличные от собственных;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обращаться за помощью; формулировать свои затруднения; понимать свой успех и неуспех; ۰предлагать помощь и сотрудничество другим;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слушать собеседника и слышать его;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договариваться о распределении функций и ролей в совместной деятельности, приходить к общему решению;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формулировать собственное мнение и позицию;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۰уметь слушать и слышать товарищей; понимать их позицию;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۰осуществлять взаимный контроль, адекватно оценивать собственное поведение и поведение окружающих.</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Предметные результаты: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обучающиеся научатся:</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۰ выполнять упражнения актёрского тренинга;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۰строить этюд в паре с любым партнёром;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развивать речевое дыхание и правильную артикуляцию;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lastRenderedPageBreak/>
        <w:t xml:space="preserve">۰учатся говорить четко, красиво;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видам театрального искусства, основам актёрского мастерства;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 сочинять этюды на заданную тему; </w:t>
      </w:r>
    </w:p>
    <w:p w:rsidR="00B07096"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۰изучать особенности декламации стихотворного текста и прозы; </w:t>
      </w:r>
    </w:p>
    <w:p w:rsidR="002F0C11" w:rsidRPr="002F056B" w:rsidRDefault="00BA3A41" w:rsidP="00B50CB8">
      <w:pPr>
        <w:jc w:val="both"/>
        <w:rPr>
          <w:rFonts w:ascii="Times New Roman" w:hAnsi="Times New Roman" w:cs="Times New Roman"/>
          <w:sz w:val="28"/>
          <w:szCs w:val="28"/>
        </w:rPr>
      </w:pPr>
      <w:r w:rsidRPr="002F056B">
        <w:rPr>
          <w:rFonts w:ascii="Times New Roman" w:hAnsi="Times New Roman" w:cs="Times New Roman"/>
          <w:sz w:val="28"/>
          <w:szCs w:val="28"/>
        </w:rPr>
        <w:t>۰ умению выражать разнообразные эмоциональные состояния (грусть, радость, злоба, удивление, восхищение, счастье</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Формы организации образовательного процесса: Занятия курса состоят из теоретической и практической частей.</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Практическая часть работы направлена на получение навыков актерского мастерства.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Формы работы:</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Формы занятий – групповые и индивидуальные занятия для отработки дикции, мизансцены. Основными формами проведения занятий являются: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театральные игры,</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викторины</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беседы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виртуальные экскурсии в театр и музеи</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w:t>
      </w: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спектакли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праздники. </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sym w:font="Symbol" w:char="F0B7"/>
      </w:r>
      <w:r w:rsidRPr="002F056B">
        <w:rPr>
          <w:rFonts w:ascii="Times New Roman" w:hAnsi="Times New Roman" w:cs="Times New Roman"/>
          <w:sz w:val="28"/>
          <w:szCs w:val="28"/>
        </w:rPr>
        <w:t xml:space="preserve"> творческий отчет.</w:t>
      </w:r>
    </w:p>
    <w:p w:rsidR="001C0AD7" w:rsidRPr="002F056B" w:rsidRDefault="001C0AD7" w:rsidP="00B50CB8">
      <w:pPr>
        <w:jc w:val="both"/>
        <w:rPr>
          <w:rFonts w:ascii="Times New Roman" w:hAnsi="Times New Roman" w:cs="Times New Roman"/>
          <w:sz w:val="28"/>
          <w:szCs w:val="28"/>
        </w:rPr>
      </w:pPr>
      <w:r w:rsidRPr="002F056B">
        <w:rPr>
          <w:rFonts w:ascii="Times New Roman" w:hAnsi="Times New Roman" w:cs="Times New Roman"/>
          <w:sz w:val="28"/>
          <w:szCs w:val="28"/>
        </w:rPr>
        <w:t xml:space="preserve"> 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1C0AD7" w:rsidRPr="002F056B" w:rsidRDefault="001C0AD7" w:rsidP="00B50CB8">
      <w:pPr>
        <w:jc w:val="both"/>
        <w:rPr>
          <w:rFonts w:ascii="Times New Roman" w:hAnsi="Times New Roman" w:cs="Times New Roman"/>
          <w:sz w:val="28"/>
          <w:szCs w:val="28"/>
        </w:rPr>
      </w:pPr>
    </w:p>
    <w:p w:rsidR="002C4F1C" w:rsidRPr="002F056B" w:rsidRDefault="002C4F1C" w:rsidP="002C4F1C">
      <w:pPr>
        <w:pageBreakBefore/>
        <w:tabs>
          <w:tab w:val="left" w:pos="1070"/>
        </w:tabs>
        <w:spacing w:line="240" w:lineRule="auto"/>
        <w:ind w:left="284"/>
        <w:jc w:val="center"/>
        <w:rPr>
          <w:rFonts w:ascii="Times New Roman" w:hAnsi="Times New Roman" w:cs="Times New Roman"/>
          <w:b/>
          <w:sz w:val="28"/>
          <w:szCs w:val="28"/>
        </w:rPr>
      </w:pPr>
      <w:r w:rsidRPr="002F056B">
        <w:rPr>
          <w:rFonts w:ascii="Times New Roman" w:hAnsi="Times New Roman" w:cs="Times New Roman"/>
          <w:b/>
          <w:sz w:val="28"/>
          <w:szCs w:val="28"/>
        </w:rPr>
        <w:lastRenderedPageBreak/>
        <w:t>Учебный план</w:t>
      </w:r>
    </w:p>
    <w:p w:rsidR="002C4F1C" w:rsidRPr="002F056B" w:rsidRDefault="002C4F1C" w:rsidP="002C4F1C">
      <w:pPr>
        <w:spacing w:line="240" w:lineRule="auto"/>
        <w:jc w:val="center"/>
        <w:rPr>
          <w:rFonts w:ascii="Times New Roman" w:hAnsi="Times New Roman" w:cs="Times New Roman"/>
          <w:b/>
          <w:sz w:val="28"/>
          <w:szCs w:val="28"/>
        </w:rPr>
      </w:pPr>
      <w:r w:rsidRPr="002F056B">
        <w:rPr>
          <w:rFonts w:ascii="Times New Roman" w:hAnsi="Times New Roman" w:cs="Times New Roman"/>
          <w:b/>
          <w:sz w:val="28"/>
          <w:szCs w:val="28"/>
        </w:rPr>
        <w:t>1 год обучения</w:t>
      </w:r>
    </w:p>
    <w:tbl>
      <w:tblPr>
        <w:tblpPr w:leftFromText="180" w:rightFromText="180" w:vertAnchor="text" w:tblpY="57"/>
        <w:tblW w:w="9270" w:type="dxa"/>
        <w:tblLayout w:type="fixed"/>
        <w:tblCellMar>
          <w:top w:w="56" w:type="dxa"/>
          <w:left w:w="56" w:type="dxa"/>
          <w:bottom w:w="56" w:type="dxa"/>
          <w:right w:w="56" w:type="dxa"/>
        </w:tblCellMar>
        <w:tblLook w:val="0000" w:firstRow="0" w:lastRow="0" w:firstColumn="0" w:lastColumn="0" w:noHBand="0" w:noVBand="0"/>
      </w:tblPr>
      <w:tblGrid>
        <w:gridCol w:w="340"/>
        <w:gridCol w:w="3827"/>
        <w:gridCol w:w="851"/>
        <w:gridCol w:w="992"/>
        <w:gridCol w:w="1276"/>
        <w:gridCol w:w="1984"/>
      </w:tblGrid>
      <w:tr w:rsidR="002C4F1C" w:rsidRPr="002F056B" w:rsidTr="00C874E0">
        <w:trPr>
          <w:cantSplit/>
          <w:trHeight w:val="308"/>
        </w:trPr>
        <w:tc>
          <w:tcPr>
            <w:tcW w:w="340" w:type="dxa"/>
            <w:vMerge w:val="restart"/>
            <w:tcBorders>
              <w:top w:val="single" w:sz="4" w:space="0" w:color="000000"/>
              <w:left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w:t>
            </w:r>
          </w:p>
        </w:tc>
        <w:tc>
          <w:tcPr>
            <w:tcW w:w="3827" w:type="dxa"/>
            <w:vMerge w:val="restart"/>
            <w:tcBorders>
              <w:top w:val="single" w:sz="4" w:space="0" w:color="000000"/>
              <w:left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Название раздела, темы</w:t>
            </w:r>
          </w:p>
        </w:tc>
        <w:tc>
          <w:tcPr>
            <w:tcW w:w="3119" w:type="dxa"/>
            <w:gridSpan w:val="3"/>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Кол-во часов</w:t>
            </w:r>
          </w:p>
        </w:tc>
        <w:tc>
          <w:tcPr>
            <w:tcW w:w="1984" w:type="dxa"/>
            <w:vMerge w:val="restart"/>
            <w:tcBorders>
              <w:top w:val="single" w:sz="4" w:space="0" w:color="000000"/>
              <w:left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Формы контроля</w:t>
            </w:r>
          </w:p>
        </w:tc>
      </w:tr>
      <w:tr w:rsidR="002C4F1C" w:rsidRPr="002F056B" w:rsidTr="00C874E0">
        <w:trPr>
          <w:cantSplit/>
          <w:trHeight w:val="334"/>
        </w:trPr>
        <w:tc>
          <w:tcPr>
            <w:tcW w:w="340" w:type="dxa"/>
            <w:vMerge/>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p>
        </w:tc>
        <w:tc>
          <w:tcPr>
            <w:tcW w:w="3827" w:type="dxa"/>
            <w:vMerge/>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p>
        </w:tc>
        <w:tc>
          <w:tcPr>
            <w:tcW w:w="851"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всего</w:t>
            </w:r>
          </w:p>
        </w:tc>
        <w:tc>
          <w:tcPr>
            <w:tcW w:w="992"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теория</w:t>
            </w:r>
          </w:p>
        </w:tc>
        <w:tc>
          <w:tcPr>
            <w:tcW w:w="1276"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практика</w:t>
            </w:r>
          </w:p>
        </w:tc>
        <w:tc>
          <w:tcPr>
            <w:tcW w:w="1984" w:type="dxa"/>
            <w:vMerge/>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p>
        </w:tc>
      </w:tr>
      <w:tr w:rsidR="002C4F1C" w:rsidRPr="002F056B" w:rsidTr="00C874E0">
        <w:trPr>
          <w:cantSplit/>
          <w:trHeight w:val="442"/>
        </w:trPr>
        <w:tc>
          <w:tcPr>
            <w:tcW w:w="340"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w:t>
            </w:r>
          </w:p>
        </w:tc>
        <w:tc>
          <w:tcPr>
            <w:tcW w:w="3827"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 xml:space="preserve">Введение </w:t>
            </w:r>
          </w:p>
        </w:tc>
        <w:tc>
          <w:tcPr>
            <w:tcW w:w="851"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w:t>
            </w:r>
          </w:p>
        </w:tc>
        <w:tc>
          <w:tcPr>
            <w:tcW w:w="992"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w:t>
            </w:r>
          </w:p>
        </w:tc>
        <w:tc>
          <w:tcPr>
            <w:tcW w:w="1984"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Cs/>
                <w:sz w:val="28"/>
                <w:szCs w:val="28"/>
              </w:rPr>
            </w:pPr>
            <w:r w:rsidRPr="002F056B">
              <w:rPr>
                <w:rFonts w:ascii="Times New Roman" w:hAnsi="Times New Roman" w:cs="Times New Roman"/>
                <w:bCs/>
                <w:sz w:val="28"/>
                <w:szCs w:val="28"/>
              </w:rPr>
              <w:t xml:space="preserve">Беседа </w:t>
            </w:r>
          </w:p>
        </w:tc>
      </w:tr>
      <w:tr w:rsidR="002C4F1C" w:rsidRPr="002F056B" w:rsidTr="00C874E0">
        <w:trPr>
          <w:cantSplit/>
          <w:trHeight w:val="421"/>
        </w:trPr>
        <w:tc>
          <w:tcPr>
            <w:tcW w:w="340"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2</w:t>
            </w:r>
          </w:p>
        </w:tc>
        <w:tc>
          <w:tcPr>
            <w:tcW w:w="3827"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Актерское мастерство</w:t>
            </w:r>
          </w:p>
        </w:tc>
        <w:tc>
          <w:tcPr>
            <w:tcW w:w="851"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10</w:t>
            </w:r>
          </w:p>
        </w:tc>
        <w:tc>
          <w:tcPr>
            <w:tcW w:w="992"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4</w:t>
            </w:r>
          </w:p>
        </w:tc>
        <w:tc>
          <w:tcPr>
            <w:tcW w:w="1276"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6</w:t>
            </w:r>
          </w:p>
        </w:tc>
        <w:tc>
          <w:tcPr>
            <w:tcW w:w="1984"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sz w:val="28"/>
                <w:szCs w:val="28"/>
              </w:rPr>
            </w:pPr>
            <w:r w:rsidRPr="002F056B">
              <w:rPr>
                <w:rFonts w:ascii="Times New Roman" w:hAnsi="Times New Roman" w:cs="Times New Roman"/>
                <w:sz w:val="28"/>
                <w:szCs w:val="28"/>
              </w:rPr>
              <w:t>Упражнения</w:t>
            </w:r>
          </w:p>
          <w:p w:rsidR="002C4F1C" w:rsidRPr="002F056B" w:rsidRDefault="00F12EE7" w:rsidP="00C874E0">
            <w:pPr>
              <w:spacing w:line="240" w:lineRule="auto"/>
              <w:rPr>
                <w:rFonts w:ascii="Times New Roman" w:hAnsi="Times New Roman" w:cs="Times New Roman"/>
                <w:b/>
                <w:sz w:val="28"/>
                <w:szCs w:val="28"/>
              </w:rPr>
            </w:pPr>
            <w:r>
              <w:rPr>
                <w:rFonts w:ascii="Times New Roman" w:hAnsi="Times New Roman" w:cs="Times New Roman"/>
                <w:sz w:val="28"/>
                <w:szCs w:val="28"/>
              </w:rPr>
              <w:t>Сценки к дню учителя</w:t>
            </w:r>
            <w:r w:rsidR="002C4F1C" w:rsidRPr="002F056B">
              <w:rPr>
                <w:rFonts w:ascii="Times New Roman" w:hAnsi="Times New Roman" w:cs="Times New Roman"/>
                <w:sz w:val="28"/>
                <w:szCs w:val="28"/>
              </w:rPr>
              <w:t>.</w:t>
            </w:r>
          </w:p>
        </w:tc>
      </w:tr>
      <w:tr w:rsidR="002C4F1C" w:rsidRPr="002F056B" w:rsidTr="00C874E0">
        <w:trPr>
          <w:cantSplit/>
          <w:trHeight w:val="274"/>
        </w:trPr>
        <w:tc>
          <w:tcPr>
            <w:tcW w:w="340"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3</w:t>
            </w:r>
          </w:p>
        </w:tc>
        <w:tc>
          <w:tcPr>
            <w:tcW w:w="3827"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Сценическая речь</w:t>
            </w:r>
          </w:p>
        </w:tc>
        <w:tc>
          <w:tcPr>
            <w:tcW w:w="851"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14</w:t>
            </w:r>
          </w:p>
        </w:tc>
        <w:tc>
          <w:tcPr>
            <w:tcW w:w="992"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2</w:t>
            </w:r>
          </w:p>
        </w:tc>
        <w:tc>
          <w:tcPr>
            <w:tcW w:w="1276"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12</w:t>
            </w:r>
          </w:p>
        </w:tc>
        <w:tc>
          <w:tcPr>
            <w:tcW w:w="1984"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sz w:val="28"/>
                <w:szCs w:val="28"/>
              </w:rPr>
            </w:pPr>
            <w:r w:rsidRPr="002F056B">
              <w:rPr>
                <w:rFonts w:ascii="Times New Roman" w:hAnsi="Times New Roman" w:cs="Times New Roman"/>
                <w:sz w:val="28"/>
                <w:szCs w:val="28"/>
              </w:rPr>
              <w:t>Упражнения</w:t>
            </w:r>
          </w:p>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sz w:val="28"/>
                <w:szCs w:val="28"/>
              </w:rPr>
              <w:t xml:space="preserve">Литературный праздник для </w:t>
            </w:r>
            <w:r w:rsidR="008E3C85">
              <w:rPr>
                <w:rFonts w:ascii="Times New Roman" w:hAnsi="Times New Roman" w:cs="Times New Roman"/>
                <w:sz w:val="28"/>
                <w:szCs w:val="28"/>
              </w:rPr>
              <w:t>уч-ся 1.5</w:t>
            </w:r>
            <w:r w:rsidRPr="002F056B">
              <w:rPr>
                <w:rFonts w:ascii="Times New Roman" w:hAnsi="Times New Roman" w:cs="Times New Roman"/>
                <w:sz w:val="28"/>
                <w:szCs w:val="28"/>
              </w:rPr>
              <w:t xml:space="preserve"> классов</w:t>
            </w:r>
          </w:p>
        </w:tc>
      </w:tr>
      <w:tr w:rsidR="002C4F1C" w:rsidRPr="002F056B" w:rsidTr="00C874E0">
        <w:trPr>
          <w:cantSplit/>
          <w:trHeight w:val="369"/>
        </w:trPr>
        <w:tc>
          <w:tcPr>
            <w:tcW w:w="340"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4</w:t>
            </w:r>
          </w:p>
        </w:tc>
        <w:tc>
          <w:tcPr>
            <w:tcW w:w="3827"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Сценическое движение</w:t>
            </w:r>
          </w:p>
        </w:tc>
        <w:tc>
          <w:tcPr>
            <w:tcW w:w="851"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16</w:t>
            </w:r>
          </w:p>
        </w:tc>
        <w:tc>
          <w:tcPr>
            <w:tcW w:w="992"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2</w:t>
            </w:r>
          </w:p>
        </w:tc>
        <w:tc>
          <w:tcPr>
            <w:tcW w:w="1276"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14</w:t>
            </w:r>
          </w:p>
        </w:tc>
        <w:tc>
          <w:tcPr>
            <w:tcW w:w="1984"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sz w:val="28"/>
                <w:szCs w:val="28"/>
              </w:rPr>
            </w:pPr>
            <w:r w:rsidRPr="002F056B">
              <w:rPr>
                <w:rFonts w:ascii="Times New Roman" w:hAnsi="Times New Roman" w:cs="Times New Roman"/>
                <w:sz w:val="28"/>
                <w:szCs w:val="28"/>
              </w:rPr>
              <w:t>Упражнения</w:t>
            </w:r>
          </w:p>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sz w:val="28"/>
                <w:szCs w:val="28"/>
              </w:rPr>
              <w:t>Показ новогодней сказки</w:t>
            </w:r>
          </w:p>
        </w:tc>
      </w:tr>
      <w:tr w:rsidR="002C4F1C" w:rsidRPr="002F056B" w:rsidTr="00C874E0">
        <w:trPr>
          <w:cantSplit/>
        </w:trPr>
        <w:tc>
          <w:tcPr>
            <w:tcW w:w="340"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5</w:t>
            </w:r>
          </w:p>
        </w:tc>
        <w:tc>
          <w:tcPr>
            <w:tcW w:w="3827"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Основы театральной культуры</w:t>
            </w:r>
          </w:p>
        </w:tc>
        <w:tc>
          <w:tcPr>
            <w:tcW w:w="851"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6</w:t>
            </w:r>
          </w:p>
        </w:tc>
        <w:tc>
          <w:tcPr>
            <w:tcW w:w="992"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3</w:t>
            </w:r>
          </w:p>
        </w:tc>
        <w:tc>
          <w:tcPr>
            <w:tcW w:w="1276"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3</w:t>
            </w:r>
          </w:p>
        </w:tc>
        <w:tc>
          <w:tcPr>
            <w:tcW w:w="1984"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sz w:val="28"/>
                <w:szCs w:val="28"/>
              </w:rPr>
              <w:t>Викторина</w:t>
            </w:r>
          </w:p>
        </w:tc>
      </w:tr>
      <w:tr w:rsidR="002C4F1C" w:rsidRPr="002F056B" w:rsidTr="00C874E0">
        <w:trPr>
          <w:cantSplit/>
          <w:trHeight w:val="411"/>
        </w:trPr>
        <w:tc>
          <w:tcPr>
            <w:tcW w:w="340"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6</w:t>
            </w:r>
          </w:p>
        </w:tc>
        <w:tc>
          <w:tcPr>
            <w:tcW w:w="3827" w:type="dxa"/>
            <w:tcBorders>
              <w:top w:val="single" w:sz="4" w:space="0" w:color="000000"/>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Работа над пьесой и спектаклем</w:t>
            </w:r>
          </w:p>
        </w:tc>
        <w:tc>
          <w:tcPr>
            <w:tcW w:w="851"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20</w:t>
            </w:r>
          </w:p>
        </w:tc>
        <w:tc>
          <w:tcPr>
            <w:tcW w:w="992"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2</w:t>
            </w:r>
          </w:p>
        </w:tc>
        <w:tc>
          <w:tcPr>
            <w:tcW w:w="1276"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18</w:t>
            </w:r>
          </w:p>
        </w:tc>
        <w:tc>
          <w:tcPr>
            <w:tcW w:w="1984" w:type="dxa"/>
            <w:tcBorders>
              <w:top w:val="single" w:sz="4" w:space="0" w:color="000000"/>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Cs/>
                <w:sz w:val="28"/>
                <w:szCs w:val="28"/>
              </w:rPr>
            </w:pPr>
            <w:r w:rsidRPr="002F056B">
              <w:rPr>
                <w:rFonts w:ascii="Times New Roman" w:hAnsi="Times New Roman" w:cs="Times New Roman"/>
                <w:bCs/>
                <w:sz w:val="28"/>
                <w:szCs w:val="28"/>
              </w:rPr>
              <w:t>Показ спектакля</w:t>
            </w:r>
          </w:p>
        </w:tc>
      </w:tr>
      <w:tr w:rsidR="002C4F1C" w:rsidRPr="002F056B" w:rsidTr="00C874E0">
        <w:trPr>
          <w:cantSplit/>
          <w:trHeight w:val="289"/>
        </w:trPr>
        <w:tc>
          <w:tcPr>
            <w:tcW w:w="340"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7</w:t>
            </w:r>
          </w:p>
        </w:tc>
        <w:tc>
          <w:tcPr>
            <w:tcW w:w="3827"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r w:rsidRPr="002F056B">
              <w:rPr>
                <w:rFonts w:ascii="Times New Roman" w:hAnsi="Times New Roman" w:cs="Times New Roman"/>
                <w:b/>
                <w:sz w:val="28"/>
                <w:szCs w:val="28"/>
              </w:rPr>
              <w:t>Итоговое занятие</w:t>
            </w:r>
          </w:p>
        </w:tc>
        <w:tc>
          <w:tcPr>
            <w:tcW w:w="851"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w:t>
            </w:r>
          </w:p>
        </w:tc>
        <w:tc>
          <w:tcPr>
            <w:tcW w:w="992"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w:t>
            </w:r>
          </w:p>
        </w:tc>
        <w:tc>
          <w:tcPr>
            <w:tcW w:w="1984"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Cs/>
                <w:sz w:val="28"/>
                <w:szCs w:val="28"/>
              </w:rPr>
            </w:pPr>
            <w:r w:rsidRPr="002F056B">
              <w:rPr>
                <w:rFonts w:ascii="Times New Roman" w:hAnsi="Times New Roman" w:cs="Times New Roman"/>
                <w:bCs/>
                <w:sz w:val="28"/>
                <w:szCs w:val="28"/>
              </w:rPr>
              <w:t xml:space="preserve">Творческий отчет </w:t>
            </w:r>
          </w:p>
        </w:tc>
      </w:tr>
      <w:tr w:rsidR="002C4F1C" w:rsidRPr="002F056B" w:rsidTr="00C874E0">
        <w:trPr>
          <w:cantSplit/>
          <w:trHeight w:val="396"/>
        </w:trPr>
        <w:tc>
          <w:tcPr>
            <w:tcW w:w="340"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sz w:val="28"/>
                <w:szCs w:val="28"/>
              </w:rPr>
            </w:pPr>
          </w:p>
        </w:tc>
        <w:tc>
          <w:tcPr>
            <w:tcW w:w="3827" w:type="dxa"/>
            <w:tcBorders>
              <w:left w:val="single" w:sz="4" w:space="0" w:color="000000"/>
              <w:bottom w:val="single" w:sz="4" w:space="0" w:color="000000"/>
            </w:tcBorders>
            <w:shd w:val="clear" w:color="auto" w:fill="auto"/>
          </w:tcPr>
          <w:p w:rsidR="002C4F1C" w:rsidRPr="002F056B" w:rsidRDefault="002C4F1C" w:rsidP="00C874E0">
            <w:pPr>
              <w:spacing w:line="240" w:lineRule="auto"/>
              <w:rPr>
                <w:rFonts w:ascii="Times New Roman" w:hAnsi="Times New Roman" w:cs="Times New Roman"/>
                <w:b/>
                <w:i/>
                <w:sz w:val="28"/>
                <w:szCs w:val="28"/>
              </w:rPr>
            </w:pPr>
            <w:r w:rsidRPr="002F056B">
              <w:rPr>
                <w:rFonts w:ascii="Times New Roman" w:hAnsi="Times New Roman" w:cs="Times New Roman"/>
                <w:b/>
                <w:i/>
                <w:sz w:val="28"/>
                <w:szCs w:val="28"/>
              </w:rPr>
              <w:t>Итого часов:</w:t>
            </w:r>
          </w:p>
        </w:tc>
        <w:tc>
          <w:tcPr>
            <w:tcW w:w="851"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68 ч</w:t>
            </w:r>
          </w:p>
        </w:tc>
        <w:tc>
          <w:tcPr>
            <w:tcW w:w="992"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13ч</w:t>
            </w:r>
          </w:p>
        </w:tc>
        <w:tc>
          <w:tcPr>
            <w:tcW w:w="1276"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r w:rsidRPr="002F056B">
              <w:rPr>
                <w:rFonts w:ascii="Times New Roman" w:hAnsi="Times New Roman" w:cs="Times New Roman"/>
                <w:b/>
                <w:bCs/>
                <w:sz w:val="28"/>
                <w:szCs w:val="28"/>
              </w:rPr>
              <w:t>55ч</w:t>
            </w:r>
          </w:p>
        </w:tc>
        <w:tc>
          <w:tcPr>
            <w:tcW w:w="1984" w:type="dxa"/>
            <w:tcBorders>
              <w:left w:val="single" w:sz="4" w:space="0" w:color="000000"/>
              <w:bottom w:val="single" w:sz="4" w:space="0" w:color="000000"/>
              <w:right w:val="single" w:sz="4" w:space="0" w:color="000000"/>
            </w:tcBorders>
          </w:tcPr>
          <w:p w:rsidR="002C4F1C" w:rsidRPr="002F056B" w:rsidRDefault="002C4F1C" w:rsidP="00C874E0">
            <w:pPr>
              <w:spacing w:line="240" w:lineRule="auto"/>
              <w:rPr>
                <w:rFonts w:ascii="Times New Roman" w:hAnsi="Times New Roman" w:cs="Times New Roman"/>
                <w:b/>
                <w:bCs/>
                <w:sz w:val="28"/>
                <w:szCs w:val="28"/>
              </w:rPr>
            </w:pPr>
          </w:p>
        </w:tc>
      </w:tr>
    </w:tbl>
    <w:p w:rsidR="002C4F1C" w:rsidRPr="002F056B" w:rsidRDefault="002C4F1C">
      <w:pPr>
        <w:rPr>
          <w:rFonts w:ascii="Times New Roman" w:hAnsi="Times New Roman" w:cs="Times New Roman"/>
          <w:sz w:val="28"/>
          <w:szCs w:val="28"/>
        </w:rPr>
      </w:pPr>
    </w:p>
    <w:p w:rsidR="002F056B" w:rsidRPr="002F056B" w:rsidRDefault="002F056B">
      <w:pPr>
        <w:rPr>
          <w:rFonts w:ascii="Times New Roman" w:hAnsi="Times New Roman" w:cs="Times New Roman"/>
          <w:sz w:val="28"/>
          <w:szCs w:val="28"/>
        </w:rPr>
      </w:pPr>
    </w:p>
    <w:p w:rsidR="002F056B" w:rsidRPr="002F056B" w:rsidRDefault="002F056B">
      <w:pPr>
        <w:rPr>
          <w:rFonts w:ascii="Times New Roman" w:hAnsi="Times New Roman" w:cs="Times New Roman"/>
          <w:sz w:val="28"/>
          <w:szCs w:val="28"/>
        </w:rPr>
      </w:pPr>
    </w:p>
    <w:p w:rsidR="002F056B" w:rsidRPr="002F056B" w:rsidRDefault="002F056B">
      <w:pPr>
        <w:rPr>
          <w:rFonts w:ascii="Times New Roman" w:hAnsi="Times New Roman" w:cs="Times New Roman"/>
          <w:sz w:val="28"/>
          <w:szCs w:val="28"/>
        </w:rPr>
      </w:pPr>
    </w:p>
    <w:p w:rsidR="002F056B" w:rsidRDefault="002F056B">
      <w:pPr>
        <w:rPr>
          <w:rFonts w:ascii="Times New Roman" w:hAnsi="Times New Roman" w:cs="Times New Roman"/>
          <w:sz w:val="28"/>
          <w:szCs w:val="28"/>
        </w:rPr>
      </w:pPr>
    </w:p>
    <w:p w:rsidR="00C07B11" w:rsidRPr="002F056B" w:rsidRDefault="00C07B11">
      <w:pPr>
        <w:rPr>
          <w:rFonts w:ascii="Times New Roman" w:hAnsi="Times New Roman" w:cs="Times New Roman"/>
          <w:sz w:val="28"/>
          <w:szCs w:val="28"/>
        </w:rPr>
      </w:pPr>
    </w:p>
    <w:p w:rsidR="002B6CAB" w:rsidRPr="002F056B" w:rsidRDefault="002B6CAB" w:rsidP="002B6CAB">
      <w:pPr>
        <w:spacing w:line="240" w:lineRule="auto"/>
        <w:jc w:val="center"/>
        <w:rPr>
          <w:rFonts w:ascii="Times New Roman" w:hAnsi="Times New Roman" w:cs="Times New Roman"/>
          <w:b/>
          <w:sz w:val="28"/>
          <w:szCs w:val="28"/>
        </w:rPr>
      </w:pPr>
      <w:r w:rsidRPr="002F056B">
        <w:rPr>
          <w:rFonts w:ascii="Times New Roman" w:hAnsi="Times New Roman" w:cs="Times New Roman"/>
          <w:b/>
          <w:sz w:val="28"/>
          <w:szCs w:val="28"/>
        </w:rPr>
        <w:lastRenderedPageBreak/>
        <w:t>Содержание программы</w:t>
      </w:r>
    </w:p>
    <w:p w:rsidR="002B6CAB" w:rsidRPr="002F056B" w:rsidRDefault="002B6CAB" w:rsidP="002B6CAB">
      <w:pPr>
        <w:spacing w:line="240" w:lineRule="auto"/>
        <w:jc w:val="center"/>
        <w:rPr>
          <w:rFonts w:ascii="Times New Roman" w:hAnsi="Times New Roman" w:cs="Times New Roman"/>
          <w:b/>
          <w:sz w:val="28"/>
          <w:szCs w:val="28"/>
        </w:rPr>
      </w:pPr>
      <w:r w:rsidRPr="002F056B">
        <w:rPr>
          <w:rFonts w:ascii="Times New Roman" w:hAnsi="Times New Roman" w:cs="Times New Roman"/>
          <w:b/>
          <w:sz w:val="28"/>
          <w:szCs w:val="28"/>
        </w:rPr>
        <w:t>Первый год обучения</w:t>
      </w:r>
    </w:p>
    <w:p w:rsidR="002B6CAB" w:rsidRPr="002F056B" w:rsidRDefault="002B6CAB" w:rsidP="002B6CAB">
      <w:pPr>
        <w:tabs>
          <w:tab w:val="center" w:pos="4677"/>
        </w:tabs>
        <w:spacing w:line="240" w:lineRule="auto"/>
        <w:rPr>
          <w:rFonts w:ascii="Times New Roman" w:hAnsi="Times New Roman" w:cs="Times New Roman"/>
          <w:b/>
          <w:sz w:val="28"/>
          <w:szCs w:val="28"/>
        </w:rPr>
      </w:pPr>
      <w:r w:rsidRPr="002F056B">
        <w:rPr>
          <w:rFonts w:ascii="Times New Roman" w:hAnsi="Times New Roman" w:cs="Times New Roman"/>
          <w:b/>
          <w:sz w:val="28"/>
          <w:szCs w:val="28"/>
        </w:rPr>
        <w:t>1. Введение. (1ч)</w:t>
      </w:r>
      <w:r w:rsidRPr="002F056B">
        <w:rPr>
          <w:rFonts w:ascii="Times New Roman" w:hAnsi="Times New Roman" w:cs="Times New Roman"/>
          <w:b/>
          <w:sz w:val="28"/>
          <w:szCs w:val="28"/>
        </w:rPr>
        <w:tab/>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sz w:val="28"/>
          <w:szCs w:val="28"/>
        </w:rPr>
        <w:t xml:space="preserve"> Театр как вид искусства. Выразительные средства театрального искусства. Отличие театра от других видов искусства (литература, музыка, живопись). Выявление уровня и объема знаний о театре. Особенности занятий в театральном объединении. План работы на год. Техника безопасного поведения. Инструктаж по технике безопасности. Требования к нормам поведения при проведении занятий</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i/>
          <w:sz w:val="28"/>
          <w:szCs w:val="28"/>
        </w:rPr>
        <w:t>.</w:t>
      </w:r>
      <w:r w:rsidRPr="002F056B">
        <w:rPr>
          <w:rFonts w:ascii="Times New Roman" w:hAnsi="Times New Roman" w:cs="Times New Roman"/>
          <w:sz w:val="28"/>
          <w:szCs w:val="28"/>
        </w:rPr>
        <w:t xml:space="preserve"> Просмотр презентации, видеофильма «Путешествие в театр». Игры на знакомство с коллективом: «Снежный ком», «Знакомство-дразнилка». Игра на сплочение коллектива «Клубок». Общеразвивающие игры на эмоциональный настрой. Театр-экспромт. </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2. Актерское мастерство. (10ч)</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2.1 Правила поведения в театре (2ч)</w:t>
      </w:r>
    </w:p>
    <w:p w:rsidR="002B6CAB" w:rsidRPr="002F056B" w:rsidRDefault="002B6CAB" w:rsidP="00B50CB8">
      <w:pPr>
        <w:pStyle w:val="a3"/>
        <w:ind w:hanging="55"/>
        <w:contextualSpacing/>
        <w:jc w:val="both"/>
        <w:rPr>
          <w:rFonts w:cs="Times New Roman"/>
          <w:sz w:val="28"/>
          <w:szCs w:val="28"/>
        </w:rPr>
      </w:pPr>
      <w:r w:rsidRPr="002F056B">
        <w:rPr>
          <w:rFonts w:cs="Times New Roman"/>
          <w:b/>
          <w:sz w:val="28"/>
          <w:szCs w:val="28"/>
        </w:rPr>
        <w:t xml:space="preserve"> </w:t>
      </w:r>
      <w:r w:rsidRPr="002F056B">
        <w:rPr>
          <w:rFonts w:cs="Times New Roman"/>
          <w:i/>
          <w:sz w:val="28"/>
          <w:szCs w:val="28"/>
          <w:u w:val="single"/>
        </w:rPr>
        <w:t>Теория</w:t>
      </w:r>
      <w:r w:rsidRPr="002F056B">
        <w:rPr>
          <w:rFonts w:cs="Times New Roman"/>
          <w:b/>
          <w:i/>
          <w:sz w:val="28"/>
          <w:szCs w:val="28"/>
          <w:u w:val="single"/>
        </w:rPr>
        <w:t>.</w:t>
      </w:r>
      <w:r w:rsidRPr="002F056B">
        <w:rPr>
          <w:rFonts w:cs="Times New Roman"/>
          <w:color w:val="auto"/>
          <w:sz w:val="28"/>
          <w:szCs w:val="28"/>
        </w:rPr>
        <w:t xml:space="preserve"> Познакомить детей с правилами поведения в театре. </w:t>
      </w:r>
      <w:r w:rsidRPr="002F056B">
        <w:rPr>
          <w:rFonts w:cs="Times New Roman"/>
          <w:sz w:val="28"/>
          <w:szCs w:val="28"/>
        </w:rPr>
        <w:t>Как вести себя на сцене. Учить детей ориентироваться в пространстве, равномерно размещаться на площадке. Учимся строить диалог с партнером на заданную тему. Этика и этикет «Этика», «этикет», «этикетка» Такт. Золотое правило нравственности. Культурный человек… Какой он?</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b/>
          <w:sz w:val="28"/>
          <w:szCs w:val="28"/>
        </w:rPr>
        <w:t>.</w:t>
      </w:r>
      <w:r w:rsidRPr="002F056B">
        <w:rPr>
          <w:rFonts w:ascii="Times New Roman" w:hAnsi="Times New Roman" w:cs="Times New Roman"/>
          <w:sz w:val="28"/>
          <w:szCs w:val="28"/>
        </w:rPr>
        <w:t xml:space="preserve"> Правила диалога. Диалог с партнером на заданную тему. </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2.2. Театральные игры.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i/>
          <w:sz w:val="28"/>
          <w:szCs w:val="28"/>
        </w:rPr>
        <w:t>.</w:t>
      </w:r>
      <w:r w:rsidRPr="002F056B">
        <w:rPr>
          <w:rFonts w:ascii="Times New Roman" w:hAnsi="Times New Roman" w:cs="Times New Roman"/>
          <w:sz w:val="28"/>
          <w:szCs w:val="28"/>
        </w:rPr>
        <w:t xml:space="preserve"> Исполнительское мастерство актера как основное выразительное средство театрального искусства Сценическое внимание. Виды внимания. Круги внимания. Органы внимания и объекты   внимания.  Воображение. Специфика актерского воображения. Роль   фантазии и воображения в актерском творчестве. Виды воображения. Особенности сценического воображения. Память. </w:t>
      </w:r>
    </w:p>
    <w:p w:rsidR="002B6CAB" w:rsidRPr="002F056B" w:rsidRDefault="002B6CAB" w:rsidP="00B50CB8">
      <w:pPr>
        <w:widowControl w:val="0"/>
        <w:suppressLineNumbers/>
        <w:tabs>
          <w:tab w:val="left" w:pos="426"/>
          <w:tab w:val="left" w:pos="993"/>
        </w:tabs>
        <w:suppressAutoHyphens/>
        <w:autoSpaceDN w:val="0"/>
        <w:spacing w:after="0" w:line="240" w:lineRule="auto"/>
        <w:jc w:val="both"/>
        <w:rPr>
          <w:rFonts w:ascii="Times New Roman" w:hAnsi="Times New Roman" w:cs="Times New Roman"/>
          <w:sz w:val="28"/>
          <w:szCs w:val="28"/>
        </w:rPr>
      </w:pPr>
      <w:r w:rsidRPr="002F056B">
        <w:rPr>
          <w:rFonts w:ascii="Times New Roman" w:eastAsia="Lucida Sans Unicode" w:hAnsi="Times New Roman" w:cs="Times New Roman"/>
          <w:i/>
          <w:kern w:val="3"/>
          <w:sz w:val="28"/>
          <w:szCs w:val="28"/>
          <w:u w:val="single"/>
          <w:lang w:eastAsia="zh-CN" w:bidi="hi-IN"/>
        </w:rPr>
        <w:t>Практика.</w:t>
      </w:r>
      <w:r w:rsidRPr="002F056B">
        <w:rPr>
          <w:rFonts w:ascii="Times New Roman" w:eastAsia="Lucida Sans Unicode" w:hAnsi="Times New Roman" w:cs="Times New Roman"/>
          <w:kern w:val="3"/>
          <w:sz w:val="28"/>
          <w:szCs w:val="28"/>
          <w:lang w:eastAsia="zh-CN" w:bidi="hi-IN"/>
        </w:rPr>
        <w:t xml:space="preserve"> Общеразвивающие и театральные игры и упражнения на зрительное, слуховое   внимание и сценическую память, воображение. Игры и упражнения на снятие зажимов и комплексов. Игры и упражнения на эмоциональный настрой. Игры и упражнения на коллективность творчества.</w:t>
      </w:r>
      <w:r w:rsidRPr="002F056B">
        <w:rPr>
          <w:rFonts w:ascii="Times New Roman" w:hAnsi="Times New Roman" w:cs="Times New Roman"/>
          <w:sz w:val="28"/>
          <w:szCs w:val="28"/>
        </w:rPr>
        <w:t xml:space="preserve"> Учимся сочинять небольшие рассказы и сказки, подбирать простейшие рифмы.</w:t>
      </w:r>
    </w:p>
    <w:p w:rsidR="002B6CAB" w:rsidRPr="002F056B" w:rsidRDefault="002B6CAB" w:rsidP="00B50CB8">
      <w:pPr>
        <w:widowControl w:val="0"/>
        <w:suppressLineNumbers/>
        <w:tabs>
          <w:tab w:val="left" w:pos="426"/>
          <w:tab w:val="left" w:pos="993"/>
        </w:tabs>
        <w:suppressAutoHyphens/>
        <w:autoSpaceDN w:val="0"/>
        <w:spacing w:after="0" w:line="240" w:lineRule="auto"/>
        <w:jc w:val="both"/>
        <w:rPr>
          <w:rFonts w:ascii="Times New Roman" w:eastAsia="Lucida Sans Unicode" w:hAnsi="Times New Roman" w:cs="Times New Roman"/>
          <w:b/>
          <w:kern w:val="3"/>
          <w:sz w:val="28"/>
          <w:szCs w:val="28"/>
          <w:lang w:eastAsia="zh-CN" w:bidi="hi-IN"/>
        </w:rPr>
      </w:pPr>
      <w:r w:rsidRPr="002F056B">
        <w:rPr>
          <w:rFonts w:ascii="Times New Roman" w:eastAsia="Lucida Sans Unicode" w:hAnsi="Times New Roman" w:cs="Times New Roman"/>
          <w:b/>
          <w:kern w:val="3"/>
          <w:sz w:val="28"/>
          <w:szCs w:val="28"/>
          <w:lang w:eastAsia="zh-CN" w:bidi="hi-IN"/>
        </w:rPr>
        <w:t>2.3 Театральная азбука (2 ч)</w:t>
      </w:r>
    </w:p>
    <w:p w:rsidR="002B6CAB" w:rsidRPr="002F056B" w:rsidRDefault="002B6CAB" w:rsidP="00B50CB8">
      <w:pPr>
        <w:widowControl w:val="0"/>
        <w:suppressLineNumbers/>
        <w:tabs>
          <w:tab w:val="left" w:pos="426"/>
          <w:tab w:val="left" w:pos="993"/>
        </w:tabs>
        <w:suppressAutoHyphens/>
        <w:autoSpaceDN w:val="0"/>
        <w:spacing w:after="0" w:line="240" w:lineRule="auto"/>
        <w:jc w:val="both"/>
        <w:rPr>
          <w:rFonts w:ascii="Times New Roman" w:eastAsia="Lucida Sans Unicode" w:hAnsi="Times New Roman" w:cs="Times New Roman"/>
          <w:i/>
          <w:kern w:val="3"/>
          <w:sz w:val="28"/>
          <w:szCs w:val="28"/>
          <w:u w:val="single"/>
          <w:lang w:eastAsia="zh-CN" w:bidi="hi-IN"/>
        </w:rPr>
      </w:pPr>
      <w:r w:rsidRPr="002F056B">
        <w:rPr>
          <w:rFonts w:ascii="Times New Roman" w:eastAsia="Lucida Sans Unicode" w:hAnsi="Times New Roman" w:cs="Times New Roman"/>
          <w:i/>
          <w:kern w:val="3"/>
          <w:sz w:val="28"/>
          <w:szCs w:val="28"/>
          <w:u w:val="single"/>
          <w:lang w:eastAsia="zh-CN" w:bidi="hi-IN"/>
        </w:rPr>
        <w:t xml:space="preserve"> Теория.</w:t>
      </w:r>
      <w:r w:rsidRPr="002F056B">
        <w:rPr>
          <w:rFonts w:ascii="Times New Roman" w:hAnsi="Times New Roman" w:cs="Times New Roman"/>
          <w:sz w:val="28"/>
          <w:szCs w:val="28"/>
        </w:rPr>
        <w:t xml:space="preserve"> Знакомство с текстом скороговорок потешек, выбор русской народной сказки, распределение ролей, диалоги героев.</w:t>
      </w:r>
    </w:p>
    <w:p w:rsidR="002B6CAB" w:rsidRPr="002F056B" w:rsidRDefault="002B6CAB" w:rsidP="00B50CB8">
      <w:pPr>
        <w:widowControl w:val="0"/>
        <w:suppressLineNumbers/>
        <w:tabs>
          <w:tab w:val="left" w:pos="426"/>
          <w:tab w:val="left" w:pos="993"/>
        </w:tabs>
        <w:suppressAutoHyphens/>
        <w:autoSpaceDN w:val="0"/>
        <w:spacing w:after="0" w:line="240" w:lineRule="auto"/>
        <w:jc w:val="both"/>
        <w:rPr>
          <w:rFonts w:ascii="Times New Roman" w:eastAsia="Lucida Sans Unicode" w:hAnsi="Times New Roman" w:cs="Times New Roman"/>
          <w:i/>
          <w:kern w:val="3"/>
          <w:sz w:val="28"/>
          <w:szCs w:val="28"/>
          <w:u w:val="single"/>
          <w:lang w:eastAsia="zh-CN" w:bidi="hi-IN"/>
        </w:rPr>
      </w:pPr>
      <w:r w:rsidRPr="002F056B">
        <w:rPr>
          <w:rFonts w:ascii="Times New Roman" w:eastAsia="Lucida Sans Unicode" w:hAnsi="Times New Roman" w:cs="Times New Roman"/>
          <w:i/>
          <w:kern w:val="3"/>
          <w:sz w:val="28"/>
          <w:szCs w:val="28"/>
          <w:u w:val="single"/>
          <w:lang w:eastAsia="zh-CN" w:bidi="hi-IN"/>
        </w:rPr>
        <w:t>Практика.</w:t>
      </w:r>
      <w:r w:rsidRPr="002F056B">
        <w:rPr>
          <w:rFonts w:ascii="Times New Roman" w:hAnsi="Times New Roman" w:cs="Times New Roman"/>
          <w:sz w:val="28"/>
          <w:szCs w:val="28"/>
        </w:rPr>
        <w:t xml:space="preserve"> Разучивание скороговорок, считалок, потешек и </w:t>
      </w:r>
      <w:proofErr w:type="gramStart"/>
      <w:r w:rsidRPr="002F056B">
        <w:rPr>
          <w:rFonts w:ascii="Times New Roman" w:hAnsi="Times New Roman" w:cs="Times New Roman"/>
          <w:sz w:val="28"/>
          <w:szCs w:val="28"/>
        </w:rPr>
        <w:t>их  обыгрывание</w:t>
      </w:r>
      <w:proofErr w:type="gramEnd"/>
      <w:r w:rsidRPr="002F056B">
        <w:rPr>
          <w:rFonts w:ascii="Times New Roman" w:hAnsi="Times New Roman" w:cs="Times New Roman"/>
          <w:sz w:val="28"/>
          <w:szCs w:val="28"/>
        </w:rPr>
        <w:t>. Соревнование.</w:t>
      </w:r>
    </w:p>
    <w:p w:rsidR="002B6CAB" w:rsidRPr="002F056B" w:rsidRDefault="002B6CAB" w:rsidP="00B50CB8">
      <w:pPr>
        <w:widowControl w:val="0"/>
        <w:suppressLineNumbers/>
        <w:tabs>
          <w:tab w:val="left" w:pos="426"/>
          <w:tab w:val="left" w:pos="993"/>
        </w:tabs>
        <w:suppressAutoHyphens/>
        <w:autoSpaceDN w:val="0"/>
        <w:spacing w:after="0" w:line="240" w:lineRule="auto"/>
        <w:jc w:val="both"/>
        <w:rPr>
          <w:rFonts w:ascii="Times New Roman" w:eastAsia="Lucida Sans Unicode" w:hAnsi="Times New Roman" w:cs="Times New Roman"/>
          <w:kern w:val="3"/>
          <w:sz w:val="28"/>
          <w:szCs w:val="28"/>
          <w:lang w:eastAsia="zh-CN" w:bidi="hi-IN"/>
        </w:rPr>
      </w:pP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lastRenderedPageBreak/>
        <w:t>2.4. Сценическое действие.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sz w:val="28"/>
          <w:szCs w:val="28"/>
          <w:u w:val="single"/>
        </w:rPr>
        <w:t>.</w:t>
      </w:r>
      <w:r w:rsidRPr="002F056B">
        <w:rPr>
          <w:rFonts w:ascii="Times New Roman" w:hAnsi="Times New Roman" w:cs="Times New Roman"/>
          <w:sz w:val="28"/>
          <w:szCs w:val="28"/>
        </w:rPr>
        <w:t xml:space="preserve"> Действие - язык театрального   искусства. Целенаправленность и логика сценического действия. Предлагаемые обстоятельства. Связь предлагаемых обстоятельств с поведением. Событие. Оценка факта. Элементы бессловесного действия. «Вес». «Оценка». «Пристройка». Этюд. Виды этюдов. </w:t>
      </w:r>
      <w:proofErr w:type="spellStart"/>
      <w:r w:rsidRPr="002F056B">
        <w:rPr>
          <w:rFonts w:ascii="Times New Roman" w:hAnsi="Times New Roman" w:cs="Times New Roman"/>
          <w:sz w:val="28"/>
          <w:szCs w:val="28"/>
        </w:rPr>
        <w:t>Темпоритм</w:t>
      </w:r>
      <w:proofErr w:type="spellEnd"/>
      <w:r w:rsidRPr="002F056B">
        <w:rPr>
          <w:rFonts w:ascii="Times New Roman" w:hAnsi="Times New Roman" w:cs="Times New Roman"/>
          <w:sz w:val="28"/>
          <w:szCs w:val="28"/>
        </w:rPr>
        <w:t xml:space="preserve">. Зависимость   темпа   от   предлагаемых обстоятельств.  Важность   точного   определения   </w:t>
      </w:r>
      <w:proofErr w:type="spellStart"/>
      <w:r w:rsidRPr="002F056B">
        <w:rPr>
          <w:rFonts w:ascii="Times New Roman" w:hAnsi="Times New Roman" w:cs="Times New Roman"/>
          <w:sz w:val="28"/>
          <w:szCs w:val="28"/>
        </w:rPr>
        <w:t>темпоритма</w:t>
      </w:r>
      <w:proofErr w:type="spellEnd"/>
      <w:r w:rsidRPr="002F056B">
        <w:rPr>
          <w:rFonts w:ascii="Times New Roman" w:hAnsi="Times New Roman" w:cs="Times New Roman"/>
          <w:sz w:val="28"/>
          <w:szCs w:val="28"/>
        </w:rPr>
        <w:t xml:space="preserve">   в   работе над ролью, спектаклем.</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u w:val="single"/>
        </w:rPr>
        <w:t>.</w:t>
      </w:r>
      <w:r w:rsidRPr="002F056B">
        <w:rPr>
          <w:rFonts w:ascii="Times New Roman" w:hAnsi="Times New Roman" w:cs="Times New Roman"/>
          <w:sz w:val="28"/>
          <w:szCs w:val="28"/>
        </w:rPr>
        <w:t xml:space="preserve"> Практическое овладение логикой действия. «Я в предлагаемых обстоятельствах». Упражнения и этюды на память физических действий. Упражнения на освоение элементов бессловесного действия: «вес», «оценка», «пристройка». Этюды на бессловесное действие. Этюды на оценку факта. Упражнения   и этюды на заданный </w:t>
      </w:r>
      <w:proofErr w:type="spellStart"/>
      <w:r w:rsidRPr="002F056B">
        <w:rPr>
          <w:rFonts w:ascii="Times New Roman" w:hAnsi="Times New Roman" w:cs="Times New Roman"/>
          <w:sz w:val="28"/>
          <w:szCs w:val="28"/>
        </w:rPr>
        <w:t>темпоритм</w:t>
      </w:r>
      <w:proofErr w:type="spellEnd"/>
      <w:r w:rsidRPr="002F056B">
        <w:rPr>
          <w:rFonts w:ascii="Times New Roman" w:hAnsi="Times New Roman" w:cs="Times New Roman"/>
          <w:sz w:val="28"/>
          <w:szCs w:val="28"/>
        </w:rPr>
        <w:t>. Упражнения и этюды на смену темпо ритма.</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2.5. Сценическая миниатюра.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 xml:space="preserve">Практика. </w:t>
      </w:r>
      <w:r w:rsidRPr="002F056B">
        <w:rPr>
          <w:rFonts w:ascii="Times New Roman" w:hAnsi="Times New Roman" w:cs="Times New Roman"/>
          <w:sz w:val="28"/>
          <w:szCs w:val="28"/>
        </w:rPr>
        <w:t>Сценическая миниатюра как малая театральная форма. Выбор миниатюры. Определение темы, событийного ряда. Работа над миниатюрой. Подбор музыкального оформления и костюмов. Работа над миниатюрой в разных составах. Показ перед зрителями. Самоанализ творческой работы. Оформление фотоотчета. Подготовка ко Дню учителя.</w:t>
      </w:r>
    </w:p>
    <w:p w:rsidR="002B6CAB" w:rsidRPr="002F056B" w:rsidRDefault="002B6CAB" w:rsidP="00B50CB8">
      <w:pPr>
        <w:spacing w:line="240" w:lineRule="auto"/>
        <w:jc w:val="both"/>
        <w:rPr>
          <w:rFonts w:ascii="Times New Roman" w:hAnsi="Times New Roman" w:cs="Times New Roman"/>
          <w:sz w:val="28"/>
          <w:szCs w:val="28"/>
        </w:rPr>
      </w:pP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3. Сценическая речь. (14ч)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3.1. Речевой тренинг.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sz w:val="28"/>
          <w:szCs w:val="28"/>
          <w:u w:val="single"/>
        </w:rPr>
        <w:t>.</w:t>
      </w:r>
      <w:r w:rsidRPr="002F056B">
        <w:rPr>
          <w:rFonts w:ascii="Times New Roman" w:hAnsi="Times New Roman" w:cs="Times New Roman"/>
          <w:sz w:val="28"/>
          <w:szCs w:val="28"/>
        </w:rPr>
        <w:t xml:space="preserve"> Рождение звука. Строение речевого аппарата. Дыхание и голос. Постановка дыхания. Артикуляция и дикция. Звукоряд. Гласные, согласные. Свойства голоса: Тон. Тембр. Интонация. Расширение диапазона и силы голоса. </w:t>
      </w:r>
      <w:proofErr w:type="spellStart"/>
      <w:r w:rsidRPr="002F056B">
        <w:rPr>
          <w:rFonts w:ascii="Times New Roman" w:hAnsi="Times New Roman" w:cs="Times New Roman"/>
          <w:sz w:val="28"/>
          <w:szCs w:val="28"/>
        </w:rPr>
        <w:t>Полетность</w:t>
      </w:r>
      <w:proofErr w:type="spellEnd"/>
      <w:r w:rsidRPr="002F056B">
        <w:rPr>
          <w:rFonts w:ascii="Times New Roman" w:hAnsi="Times New Roman" w:cs="Times New Roman"/>
          <w:sz w:val="28"/>
          <w:szCs w:val="28"/>
        </w:rPr>
        <w:t xml:space="preserve"> голоса. Словесное действие. 11 способов словесного действия. </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Выявление уровня подготовки, речевых особенностей каждого обучающегося. Дыхательная гимнастика. Лицевая гимнастика и снятие напряжения в шейных мышцах. Массаж. Артикуляционная гимнастика: упражнения для языка, челюсти, губ. Дикционные упражнения. Упражнение на тренировку гласных звуков в различных сочетаниях на материале пословиц, стихов. Упражнение на тренировку произношения согласных в сочетаниях. Упражнение со скороговорками. Упражнения на развитие речевых характеристик голоса. Комплексная система упражнений для тренировки и развития голоса и речи. Чистоговорки, скороговорки, потешки, небылицы, стихи. </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b/>
          <w:sz w:val="28"/>
          <w:szCs w:val="28"/>
        </w:rPr>
        <w:t>3.1.2.</w:t>
      </w:r>
      <w:r w:rsidRPr="002F056B">
        <w:rPr>
          <w:rFonts w:ascii="Times New Roman" w:hAnsi="Times New Roman" w:cs="Times New Roman"/>
          <w:sz w:val="28"/>
          <w:szCs w:val="28"/>
        </w:rPr>
        <w:t xml:space="preserve">  </w:t>
      </w:r>
      <w:r w:rsidRPr="002F056B">
        <w:rPr>
          <w:rFonts w:ascii="Times New Roman" w:hAnsi="Times New Roman" w:cs="Times New Roman"/>
          <w:b/>
          <w:sz w:val="28"/>
          <w:szCs w:val="28"/>
        </w:rPr>
        <w:t xml:space="preserve">В мире </w:t>
      </w:r>
      <w:proofErr w:type="gramStart"/>
      <w:r w:rsidRPr="002F056B">
        <w:rPr>
          <w:rFonts w:ascii="Times New Roman" w:hAnsi="Times New Roman" w:cs="Times New Roman"/>
          <w:b/>
          <w:sz w:val="28"/>
          <w:szCs w:val="28"/>
        </w:rPr>
        <w:t>басни.(</w:t>
      </w:r>
      <w:proofErr w:type="gramEnd"/>
      <w:r w:rsidRPr="002F056B">
        <w:rPr>
          <w:rFonts w:ascii="Times New Roman" w:hAnsi="Times New Roman" w:cs="Times New Roman"/>
          <w:b/>
          <w:sz w:val="28"/>
          <w:szCs w:val="28"/>
        </w:rPr>
        <w:t>1ч)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lastRenderedPageBreak/>
        <w:t>Практика</w:t>
      </w:r>
      <w:r w:rsidRPr="002F056B">
        <w:rPr>
          <w:rFonts w:ascii="Times New Roman" w:hAnsi="Times New Roman" w:cs="Times New Roman"/>
          <w:i/>
          <w:sz w:val="28"/>
          <w:szCs w:val="28"/>
        </w:rPr>
        <w:t xml:space="preserve"> </w:t>
      </w:r>
      <w:r w:rsidRPr="002F056B">
        <w:rPr>
          <w:rFonts w:ascii="Times New Roman" w:hAnsi="Times New Roman" w:cs="Times New Roman"/>
          <w:sz w:val="28"/>
          <w:szCs w:val="28"/>
        </w:rPr>
        <w:t>Работа над освоением способов словесного действия (басни-диалоги, пословицы</w:t>
      </w:r>
      <w:proofErr w:type="gramStart"/>
      <w:r w:rsidRPr="002F056B">
        <w:rPr>
          <w:rFonts w:ascii="Times New Roman" w:hAnsi="Times New Roman" w:cs="Times New Roman"/>
          <w:sz w:val="28"/>
          <w:szCs w:val="28"/>
        </w:rPr>
        <w:t>).Конкурс</w:t>
      </w:r>
      <w:proofErr w:type="gramEnd"/>
      <w:r w:rsidRPr="002F056B">
        <w:rPr>
          <w:rFonts w:ascii="Times New Roman" w:hAnsi="Times New Roman" w:cs="Times New Roman"/>
          <w:sz w:val="28"/>
          <w:szCs w:val="28"/>
        </w:rPr>
        <w:t xml:space="preserve"> басен</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b/>
          <w:sz w:val="28"/>
          <w:szCs w:val="28"/>
        </w:rPr>
        <w:t>3.</w:t>
      </w:r>
      <w:r w:rsidRPr="002F056B">
        <w:rPr>
          <w:rFonts w:ascii="Times New Roman" w:hAnsi="Times New Roman" w:cs="Times New Roman"/>
          <w:sz w:val="28"/>
          <w:szCs w:val="28"/>
        </w:rPr>
        <w:t>1.3</w:t>
      </w:r>
      <w:r w:rsidRPr="002F056B">
        <w:rPr>
          <w:rFonts w:ascii="Times New Roman" w:hAnsi="Times New Roman" w:cs="Times New Roman"/>
          <w:b/>
          <w:sz w:val="28"/>
          <w:szCs w:val="28"/>
        </w:rPr>
        <w:t xml:space="preserve">. В мире </w:t>
      </w:r>
      <w:proofErr w:type="gramStart"/>
      <w:r w:rsidRPr="002F056B">
        <w:rPr>
          <w:rFonts w:ascii="Times New Roman" w:hAnsi="Times New Roman" w:cs="Times New Roman"/>
          <w:b/>
          <w:sz w:val="28"/>
          <w:szCs w:val="28"/>
        </w:rPr>
        <w:t>пословиц.(</w:t>
      </w:r>
      <w:proofErr w:type="gramEnd"/>
      <w:r w:rsidRPr="002F056B">
        <w:rPr>
          <w:rFonts w:ascii="Times New Roman" w:hAnsi="Times New Roman" w:cs="Times New Roman"/>
          <w:b/>
          <w:sz w:val="28"/>
          <w:szCs w:val="28"/>
        </w:rPr>
        <w:t>1ч)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Разучиваем пословицы. Инсценировка пословиц. Игра-миниатюра с пословицами «</w:t>
      </w:r>
      <w:proofErr w:type="spellStart"/>
      <w:r w:rsidRPr="002F056B">
        <w:rPr>
          <w:rFonts w:ascii="Times New Roman" w:hAnsi="Times New Roman" w:cs="Times New Roman"/>
          <w:sz w:val="28"/>
          <w:szCs w:val="28"/>
        </w:rPr>
        <w:t>Объяснялки</w:t>
      </w:r>
      <w:proofErr w:type="spellEnd"/>
      <w:r w:rsidRPr="002F056B">
        <w:rPr>
          <w:rFonts w:ascii="Times New Roman" w:hAnsi="Times New Roman" w:cs="Times New Roman"/>
          <w:sz w:val="28"/>
          <w:szCs w:val="28"/>
        </w:rPr>
        <w:t>»</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3.2. Художественное чтение. (6ч)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sz w:val="28"/>
          <w:szCs w:val="28"/>
          <w:u w:val="single"/>
        </w:rPr>
        <w:t>.</w:t>
      </w:r>
      <w:r w:rsidRPr="002F056B">
        <w:rPr>
          <w:rFonts w:ascii="Times New Roman" w:hAnsi="Times New Roman" w:cs="Times New Roman"/>
          <w:sz w:val="28"/>
          <w:szCs w:val="28"/>
        </w:rPr>
        <w:t xml:space="preserve"> Орфоэпия. Литературная норма и говор. Нормы произношения. Говорим правильно. Законы логики в речевом действии. Логико-интонационная структура речи. Интонация, паузы, логические ударения. Чтецкое исполнительское искусство. Стихотворное произведение и особенности работы над ним.  Природа стихотворной речи, ее специфика, отличие от речи прозаической.  </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Работа с орфографическим и толковым словарями. Знакомство с аудиозаписями мастеров художественного слова. Работа над литературным текстом (стихотворение, произведения фольклора). Индивидуальная и подгрупповая работа над выбранным материалом. Аудиозапись и прослушивание. Подготовка концертного номера Литературный пр</w:t>
      </w:r>
      <w:r w:rsidR="002F056B" w:rsidRPr="002F056B">
        <w:rPr>
          <w:rFonts w:ascii="Times New Roman" w:hAnsi="Times New Roman" w:cs="Times New Roman"/>
          <w:sz w:val="28"/>
          <w:szCs w:val="28"/>
        </w:rPr>
        <w:t>аздник по творчеству детского писателя-юбиляра</w:t>
      </w:r>
      <w:r w:rsidRPr="002F056B">
        <w:rPr>
          <w:rFonts w:ascii="Times New Roman" w:hAnsi="Times New Roman" w:cs="Times New Roman"/>
          <w:sz w:val="28"/>
          <w:szCs w:val="28"/>
        </w:rPr>
        <w:t xml:space="preserve">. Показ. Обсуждение работы. </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3.2.1. В мире поэзии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w:t>
      </w:r>
      <w:r w:rsidR="002F056B" w:rsidRPr="002F056B">
        <w:rPr>
          <w:rFonts w:ascii="Times New Roman" w:hAnsi="Times New Roman" w:cs="Times New Roman"/>
          <w:sz w:val="28"/>
          <w:szCs w:val="28"/>
        </w:rPr>
        <w:t>Подготовка праздника «Посвящение в читатели»</w:t>
      </w:r>
      <w:r w:rsidRPr="002F056B">
        <w:rPr>
          <w:rFonts w:ascii="Times New Roman" w:hAnsi="Times New Roman" w:cs="Times New Roman"/>
          <w:sz w:val="28"/>
          <w:szCs w:val="28"/>
        </w:rPr>
        <w:t>.</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i/>
          <w:sz w:val="28"/>
          <w:szCs w:val="28"/>
          <w:u w:val="single"/>
        </w:rPr>
        <w:t>3.</w:t>
      </w:r>
      <w:r w:rsidRPr="002F056B">
        <w:rPr>
          <w:rFonts w:ascii="Times New Roman" w:hAnsi="Times New Roman" w:cs="Times New Roman"/>
          <w:b/>
          <w:sz w:val="28"/>
          <w:szCs w:val="28"/>
        </w:rPr>
        <w:t>1.2. «Живая классика» (2)</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i/>
          <w:sz w:val="28"/>
          <w:szCs w:val="28"/>
        </w:rPr>
        <w:t xml:space="preserve">. </w:t>
      </w:r>
      <w:r w:rsidRPr="002F056B">
        <w:rPr>
          <w:rFonts w:ascii="Times New Roman" w:hAnsi="Times New Roman" w:cs="Times New Roman"/>
          <w:sz w:val="28"/>
          <w:szCs w:val="28"/>
        </w:rPr>
        <w:t>Работа с литературным текстом. Конкурс прочтение отрывка из художественного произведения.</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4. Сценическое движение. (16ч)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4.1. Пластический тренинг(2ч)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i/>
          <w:sz w:val="28"/>
          <w:szCs w:val="28"/>
        </w:rPr>
        <w:t xml:space="preserve">. </w:t>
      </w:r>
      <w:r w:rsidRPr="002F056B">
        <w:rPr>
          <w:rFonts w:ascii="Times New Roman" w:hAnsi="Times New Roman" w:cs="Times New Roman"/>
          <w:sz w:val="28"/>
          <w:szCs w:val="28"/>
        </w:rPr>
        <w:t xml:space="preserve">Пластическая выразительность в театральном искусстве. Пластическое воспитание актера. Внимание, двигательная память и контроль над движениями.   </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Ритмопластический тренинг: Осанка. Построение позвоночника. Разминка, настройка, освобождение мышц от напряжения и зажимов, релаксация. Совершенствование координации движений.  Ходьба в сочетании с движением рук, логическим текстом. Творческие задания «Изобрази», «Войди в образ». «Профессионалы», «Что бы это значило», «Перехват». Упражнения «Исходное положение», </w:t>
      </w:r>
      <w:proofErr w:type="gramStart"/>
      <w:r w:rsidRPr="002F056B">
        <w:rPr>
          <w:rFonts w:ascii="Times New Roman" w:hAnsi="Times New Roman" w:cs="Times New Roman"/>
          <w:sz w:val="28"/>
          <w:szCs w:val="28"/>
        </w:rPr>
        <w:t>« Зернышко</w:t>
      </w:r>
      <w:proofErr w:type="gramEnd"/>
      <w:r w:rsidRPr="002F056B">
        <w:rPr>
          <w:rFonts w:ascii="Times New Roman" w:hAnsi="Times New Roman" w:cs="Times New Roman"/>
          <w:sz w:val="28"/>
          <w:szCs w:val="28"/>
        </w:rPr>
        <w:t>»</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4.2. Рождение пластического образа(2ч)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 xml:space="preserve">Теория. </w:t>
      </w:r>
      <w:r w:rsidRPr="002F056B">
        <w:rPr>
          <w:rFonts w:ascii="Times New Roman" w:hAnsi="Times New Roman" w:cs="Times New Roman"/>
          <w:sz w:val="28"/>
          <w:szCs w:val="28"/>
        </w:rPr>
        <w:t xml:space="preserve">Скульптурность тела в движении и статике. Музыка и движение. Темп и ритм. Эмоциональное восприятие музыки через пластику тела. Пластическая </w:t>
      </w:r>
      <w:r w:rsidRPr="002F056B">
        <w:rPr>
          <w:rFonts w:ascii="Times New Roman" w:hAnsi="Times New Roman" w:cs="Times New Roman"/>
          <w:sz w:val="28"/>
          <w:szCs w:val="28"/>
        </w:rPr>
        <w:lastRenderedPageBreak/>
        <w:t>выразительность рук.  Жест как один из способов выражения действия.  Единство формы и содержания жеста. Качественная характеристика и эмоциональная выразительность жеста.</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u w:val="single"/>
        </w:rPr>
        <w:t>.</w:t>
      </w:r>
      <w:r w:rsidRPr="002F056B">
        <w:rPr>
          <w:rFonts w:ascii="Times New Roman" w:hAnsi="Times New Roman" w:cs="Times New Roman"/>
          <w:sz w:val="28"/>
          <w:szCs w:val="28"/>
        </w:rPr>
        <w:t xml:space="preserve"> Просмотр д/ф о природе, животных. Упражнения и этюды на создание пластического образа живой и неживой природы. Пластические импровизации: на музыкальную тему, на смену настроения, на передачу образа животных.</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u w:val="single"/>
        </w:rPr>
        <w:t>4.</w:t>
      </w:r>
      <w:r w:rsidRPr="002F056B">
        <w:rPr>
          <w:rFonts w:ascii="Times New Roman" w:hAnsi="Times New Roman" w:cs="Times New Roman"/>
          <w:b/>
          <w:sz w:val="28"/>
          <w:szCs w:val="28"/>
        </w:rPr>
        <w:t xml:space="preserve">3. Постановка Новогодней </w:t>
      </w:r>
      <w:proofErr w:type="gramStart"/>
      <w:r w:rsidRPr="002F056B">
        <w:rPr>
          <w:rFonts w:ascii="Times New Roman" w:hAnsi="Times New Roman" w:cs="Times New Roman"/>
          <w:b/>
          <w:sz w:val="28"/>
          <w:szCs w:val="28"/>
        </w:rPr>
        <w:t>сказки( 12</w:t>
      </w:r>
      <w:proofErr w:type="gramEnd"/>
      <w:r w:rsidRPr="002F056B">
        <w:rPr>
          <w:rFonts w:ascii="Times New Roman" w:hAnsi="Times New Roman" w:cs="Times New Roman"/>
          <w:b/>
          <w:sz w:val="28"/>
          <w:szCs w:val="28"/>
        </w:rPr>
        <w:t>ч)</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b/>
          <w:sz w:val="28"/>
          <w:szCs w:val="28"/>
          <w:u w:val="single"/>
        </w:rPr>
        <w:t>.</w:t>
      </w:r>
      <w:r w:rsidRPr="002F056B">
        <w:rPr>
          <w:rFonts w:ascii="Times New Roman" w:hAnsi="Times New Roman" w:cs="Times New Roman"/>
          <w:b/>
          <w:sz w:val="28"/>
          <w:szCs w:val="28"/>
        </w:rPr>
        <w:t xml:space="preserve"> </w:t>
      </w:r>
      <w:r w:rsidRPr="002F056B">
        <w:rPr>
          <w:rFonts w:ascii="Times New Roman" w:hAnsi="Times New Roman" w:cs="Times New Roman"/>
          <w:sz w:val="28"/>
          <w:szCs w:val="28"/>
        </w:rPr>
        <w:t xml:space="preserve">Знакомство </w:t>
      </w:r>
      <w:proofErr w:type="gramStart"/>
      <w:r w:rsidRPr="002F056B">
        <w:rPr>
          <w:rFonts w:ascii="Times New Roman" w:hAnsi="Times New Roman" w:cs="Times New Roman"/>
          <w:sz w:val="28"/>
          <w:szCs w:val="28"/>
        </w:rPr>
        <w:t>с  содержанием</w:t>
      </w:r>
      <w:proofErr w:type="gramEnd"/>
      <w:r w:rsidRPr="002F056B">
        <w:rPr>
          <w:rFonts w:ascii="Times New Roman" w:hAnsi="Times New Roman" w:cs="Times New Roman"/>
          <w:sz w:val="28"/>
          <w:szCs w:val="28"/>
        </w:rPr>
        <w:t xml:space="preserve"> сказки,  распределение ролей, диалоги героев, репетиции, показ.</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5. Основы театральной культуры (6ч)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5.1</w:t>
      </w:r>
      <w:r w:rsidRPr="002F056B">
        <w:rPr>
          <w:rFonts w:ascii="Times New Roman" w:hAnsi="Times New Roman" w:cs="Times New Roman"/>
          <w:sz w:val="28"/>
          <w:szCs w:val="28"/>
        </w:rPr>
        <w:t>.</w:t>
      </w:r>
      <w:r w:rsidRPr="002F056B">
        <w:rPr>
          <w:rFonts w:ascii="Times New Roman" w:hAnsi="Times New Roman" w:cs="Times New Roman"/>
          <w:b/>
          <w:bCs/>
          <w:sz w:val="28"/>
          <w:szCs w:val="28"/>
        </w:rPr>
        <w:t xml:space="preserve"> История театра (4ч)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5.</w:t>
      </w:r>
      <w:proofErr w:type="gramStart"/>
      <w:r w:rsidRPr="002F056B">
        <w:rPr>
          <w:rFonts w:ascii="Times New Roman" w:hAnsi="Times New Roman" w:cs="Times New Roman"/>
          <w:b/>
          <w:bCs/>
          <w:sz w:val="28"/>
          <w:szCs w:val="28"/>
        </w:rPr>
        <w:t>1.1.</w:t>
      </w:r>
      <w:r w:rsidRPr="002F056B">
        <w:rPr>
          <w:rFonts w:ascii="Times New Roman" w:hAnsi="Times New Roman" w:cs="Times New Roman"/>
          <w:sz w:val="28"/>
          <w:szCs w:val="28"/>
        </w:rPr>
        <w:t>.</w:t>
      </w:r>
      <w:proofErr w:type="gramEnd"/>
      <w:r w:rsidRPr="002F056B">
        <w:rPr>
          <w:rFonts w:ascii="Times New Roman" w:hAnsi="Times New Roman" w:cs="Times New Roman"/>
          <w:b/>
          <w:bCs/>
          <w:sz w:val="28"/>
          <w:szCs w:val="28"/>
        </w:rPr>
        <w:t xml:space="preserve"> Зарубежный театр (2ч)</w:t>
      </w:r>
    </w:p>
    <w:p w:rsidR="002B6CAB" w:rsidRPr="002F056B" w:rsidRDefault="002B6CAB" w:rsidP="00B50CB8">
      <w:pPr>
        <w:spacing w:line="240" w:lineRule="auto"/>
        <w:jc w:val="both"/>
        <w:rPr>
          <w:rFonts w:ascii="Times New Roman" w:hAnsi="Times New Roman" w:cs="Times New Roman"/>
          <w:sz w:val="28"/>
          <w:szCs w:val="28"/>
        </w:rPr>
      </w:pPr>
      <w:proofErr w:type="spellStart"/>
      <w:r w:rsidRPr="002F056B">
        <w:rPr>
          <w:rFonts w:ascii="Times New Roman" w:hAnsi="Times New Roman" w:cs="Times New Roman"/>
          <w:i/>
          <w:sz w:val="28"/>
          <w:szCs w:val="28"/>
          <w:u w:val="single"/>
        </w:rPr>
        <w:t>Теория.</w:t>
      </w:r>
      <w:r w:rsidRPr="002F056B">
        <w:rPr>
          <w:rFonts w:ascii="Times New Roman" w:hAnsi="Times New Roman" w:cs="Times New Roman"/>
          <w:bCs/>
          <w:sz w:val="28"/>
          <w:szCs w:val="28"/>
        </w:rPr>
        <w:t>Театр</w:t>
      </w:r>
      <w:proofErr w:type="spellEnd"/>
      <w:r w:rsidRPr="002F056B">
        <w:rPr>
          <w:rFonts w:ascii="Times New Roman" w:hAnsi="Times New Roman" w:cs="Times New Roman"/>
          <w:bCs/>
          <w:sz w:val="28"/>
          <w:szCs w:val="28"/>
        </w:rPr>
        <w:t xml:space="preserve"> Древней Греции. </w:t>
      </w:r>
      <w:r w:rsidRPr="002F056B">
        <w:rPr>
          <w:rFonts w:ascii="Times New Roman" w:hAnsi="Times New Roman" w:cs="Times New Roman"/>
          <w:sz w:val="28"/>
          <w:szCs w:val="28"/>
        </w:rPr>
        <w:t>Мифологические основы представлений. Представления в честь Диониса. Устройство древнегреческого театра. Маски древнегреческого театра. Основные жанры. Драматургия Древней Греции. Театр итальянского Возрождения. Английский театр. Театр «Глобус». История развития. Драматургия. Особенности актерского исполнения. Сценография.</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Просмотр видеофильма «Искусство Древней Греции». Презентация «Театр Древней Греции». Презентация «Зарубежный </w:t>
      </w:r>
      <w:proofErr w:type="spellStart"/>
      <w:r w:rsidRPr="002F056B">
        <w:rPr>
          <w:rFonts w:ascii="Times New Roman" w:hAnsi="Times New Roman" w:cs="Times New Roman"/>
          <w:sz w:val="28"/>
          <w:szCs w:val="28"/>
        </w:rPr>
        <w:t>театр</w:t>
      </w:r>
      <w:proofErr w:type="gramStart"/>
      <w:r w:rsidRPr="002F056B">
        <w:rPr>
          <w:rFonts w:ascii="Times New Roman" w:hAnsi="Times New Roman" w:cs="Times New Roman"/>
          <w:sz w:val="28"/>
          <w:szCs w:val="28"/>
        </w:rPr>
        <w:t>».Игра</w:t>
      </w:r>
      <w:proofErr w:type="spellEnd"/>
      <w:proofErr w:type="gramEnd"/>
      <w:r w:rsidRPr="002F056B">
        <w:rPr>
          <w:rFonts w:ascii="Times New Roman" w:hAnsi="Times New Roman" w:cs="Times New Roman"/>
          <w:sz w:val="28"/>
          <w:szCs w:val="28"/>
        </w:rPr>
        <w:t xml:space="preserve"> «Знатоки театра».</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5.1</w:t>
      </w:r>
      <w:r w:rsidRPr="002F056B">
        <w:rPr>
          <w:rFonts w:ascii="Times New Roman" w:hAnsi="Times New Roman" w:cs="Times New Roman"/>
          <w:b/>
          <w:sz w:val="28"/>
          <w:szCs w:val="28"/>
        </w:rPr>
        <w:t>.2</w:t>
      </w:r>
      <w:r w:rsidRPr="002F056B">
        <w:rPr>
          <w:rFonts w:ascii="Times New Roman" w:hAnsi="Times New Roman" w:cs="Times New Roman"/>
          <w:sz w:val="28"/>
          <w:szCs w:val="28"/>
        </w:rPr>
        <w:t xml:space="preserve">. </w:t>
      </w:r>
      <w:r w:rsidRPr="002F056B">
        <w:rPr>
          <w:rFonts w:ascii="Times New Roman" w:hAnsi="Times New Roman" w:cs="Times New Roman"/>
          <w:b/>
          <w:bCs/>
          <w:sz w:val="28"/>
          <w:szCs w:val="28"/>
        </w:rPr>
        <w:t>Русский театр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i/>
          <w:sz w:val="28"/>
          <w:szCs w:val="28"/>
        </w:rPr>
        <w:t>.</w:t>
      </w:r>
      <w:r w:rsidRPr="002F056B">
        <w:rPr>
          <w:rFonts w:ascii="Times New Roman" w:hAnsi="Times New Roman" w:cs="Times New Roman"/>
          <w:sz w:val="28"/>
          <w:szCs w:val="28"/>
        </w:rPr>
        <w:t xml:space="preserve"> Народные обряды и игры. Скоморошество. Народная драма. Церковный, школьный театр. Создание профессионального театра. </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Просмотр презентация «Русский народный театр». Инсценировка «Ярмарка с Петрушкой» с элементами ряженья и кукольного театра.</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5.2.  Театр и зритель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sz w:val="28"/>
          <w:szCs w:val="28"/>
        </w:rPr>
        <w:t xml:space="preserve"> Театр-здание. Устройство сцены и зрительного зала. Этикет в театре. Культура восприятия театральной постановки. Театральные термины: «Афиша», «Антракт», «Премьера», «Сцена», «Актер», «Режиссер», «Бутафор», «Гример».</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Просмотр в/записи спектакля (детский спектакль). Просмотр спектакля детского театрального коллектива. Создание (проигрывание) проблемных ситуаций при посещении театра на знание правил этикета.</w:t>
      </w:r>
    </w:p>
    <w:p w:rsidR="002B6CAB" w:rsidRPr="002F056B" w:rsidRDefault="002B6CAB" w:rsidP="00B50CB8">
      <w:pPr>
        <w:spacing w:line="240" w:lineRule="auto"/>
        <w:jc w:val="both"/>
        <w:rPr>
          <w:rFonts w:ascii="Times New Roman" w:hAnsi="Times New Roman" w:cs="Times New Roman"/>
          <w:b/>
          <w:sz w:val="28"/>
          <w:szCs w:val="28"/>
        </w:rPr>
      </w:pPr>
      <w:r w:rsidRPr="002F056B">
        <w:rPr>
          <w:rFonts w:ascii="Times New Roman" w:hAnsi="Times New Roman" w:cs="Times New Roman"/>
          <w:b/>
          <w:sz w:val="28"/>
          <w:szCs w:val="28"/>
        </w:rPr>
        <w:t>6. Работа над пьесой и спектаклем (20ч)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6.1. Выбор и анализ пьесы (4ч)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lastRenderedPageBreak/>
        <w:t>6.1.1. Выбор пьесы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Теория</w:t>
      </w:r>
      <w:r w:rsidRPr="002F056B">
        <w:rPr>
          <w:rFonts w:ascii="Times New Roman" w:hAnsi="Times New Roman" w:cs="Times New Roman"/>
          <w:i/>
          <w:sz w:val="28"/>
          <w:szCs w:val="28"/>
        </w:rPr>
        <w:t xml:space="preserve">. </w:t>
      </w:r>
      <w:r w:rsidRPr="002F056B">
        <w:rPr>
          <w:rFonts w:ascii="Times New Roman" w:hAnsi="Times New Roman" w:cs="Times New Roman"/>
          <w:sz w:val="28"/>
          <w:szCs w:val="28"/>
        </w:rPr>
        <w:t>Драматургия. Пьеса-основа будущего спектакля. Спектакль как сценическое воплощение произведения драматурга. Замысел автора. Знакомство с автором и произведением.</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6.1.2. Анализ пьесы по событиям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 xml:space="preserve">Теория. </w:t>
      </w:r>
      <w:r w:rsidRPr="002F056B">
        <w:rPr>
          <w:rFonts w:ascii="Times New Roman" w:hAnsi="Times New Roman" w:cs="Times New Roman"/>
          <w:sz w:val="28"/>
          <w:szCs w:val="28"/>
        </w:rPr>
        <w:t>Работа за столом.  Чтение пьесы. Обсуждение пьесы. Что понравилось. Какие вызвала чувства. Определение темы пьесы. Основная идея пьесы. Сверхзадача. Анализ сюжетной линии. Анализ пьесы по событиям.  Главные события, событийный ряд. Определение мотивов поведения, целей героев. Действенная партитура как конкретный план действия на сцене. Выделение в событии линии действий.  Выстраивание логической цепочки. Составление действенной партитуры своей роли.</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6.2. Работа над спектаклем (16ч)</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6.2.1. Работа над отдельными эпизодами (4ч)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Творческие этюдные пробы. Показ и обсуждение. Распределение ролей. Составление графика репетиций. Работа над отдельными сценами. Закрепление мизансцен отдельных эпизодов.  Репетиции в сценической выгородке. Работа над созданием образа, выразительностью и характером персонажа. Выбор музыкального оформления. Подбор грима. Групповая, подгрупповая, индивидуальная работа.</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6.2.2. Изготовление реквизита, декораций, костюмов (2ч)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Изготовление костюмов, реквизита, декораций. Оформление сцены. Изготовление афиши спектакля, программок.  </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6.2. 3. Прогонные и генеральные репетиции (6ч)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Репетиции как творческий процесс и коллективная работа на результат с использованием всех знаний, навыков, технических средств и таланта.  Репетиции с использование декораций, костюмов, музыкального оформления. Видеозапись репетиций. Просмотр видеозаписи и анализ работы. Доработка отдельных сцен.</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6.2.4. Показ спектакля (4ч)</w:t>
      </w:r>
    </w:p>
    <w:p w:rsidR="002B6CAB" w:rsidRPr="002F056B" w:rsidRDefault="002B6CAB" w:rsidP="00B50CB8">
      <w:pPr>
        <w:spacing w:line="240" w:lineRule="auto"/>
        <w:jc w:val="both"/>
        <w:rPr>
          <w:rFonts w:ascii="Times New Roman" w:hAnsi="Times New Roman" w:cs="Times New Roman"/>
          <w:sz w:val="28"/>
          <w:szCs w:val="28"/>
        </w:rPr>
      </w:pPr>
      <w:r w:rsidRPr="002F056B">
        <w:rPr>
          <w:rFonts w:ascii="Times New Roman" w:hAnsi="Times New Roman" w:cs="Times New Roman"/>
          <w:i/>
          <w:sz w:val="28"/>
          <w:szCs w:val="28"/>
          <w:u w:val="single"/>
        </w:rPr>
        <w:t>Практика.</w:t>
      </w:r>
      <w:r w:rsidRPr="002F056B">
        <w:rPr>
          <w:rFonts w:ascii="Times New Roman" w:hAnsi="Times New Roman" w:cs="Times New Roman"/>
          <w:sz w:val="28"/>
          <w:szCs w:val="28"/>
        </w:rPr>
        <w:t xml:space="preserve"> Премьера. Показ спектакля зрителю (дошкольникам, младшим школьникам, одноклассникам, родителям). Творческие встречи со зрителем.  Анализ показа спектакля. Оформление альбома «Театр, где играют дети».</w:t>
      </w:r>
    </w:p>
    <w:p w:rsidR="002B6CAB" w:rsidRPr="002F056B" w:rsidRDefault="002B6CAB" w:rsidP="00B50CB8">
      <w:pPr>
        <w:spacing w:line="240" w:lineRule="auto"/>
        <w:jc w:val="both"/>
        <w:rPr>
          <w:rFonts w:ascii="Times New Roman" w:hAnsi="Times New Roman" w:cs="Times New Roman"/>
          <w:b/>
          <w:bCs/>
          <w:sz w:val="28"/>
          <w:szCs w:val="28"/>
        </w:rPr>
      </w:pPr>
      <w:r w:rsidRPr="002F056B">
        <w:rPr>
          <w:rFonts w:ascii="Times New Roman" w:hAnsi="Times New Roman" w:cs="Times New Roman"/>
          <w:b/>
          <w:bCs/>
          <w:sz w:val="28"/>
          <w:szCs w:val="28"/>
        </w:rPr>
        <w:t>7. Итоговое занятие (1ч)</w:t>
      </w:r>
    </w:p>
    <w:p w:rsidR="002B6CAB" w:rsidRPr="002F056B" w:rsidRDefault="002B6CAB" w:rsidP="00B50CB8">
      <w:pPr>
        <w:pStyle w:val="c15"/>
        <w:spacing w:before="0" w:beforeAutospacing="0" w:after="0" w:afterAutospacing="0"/>
        <w:jc w:val="both"/>
        <w:rPr>
          <w:color w:val="000000"/>
          <w:sz w:val="28"/>
          <w:szCs w:val="28"/>
        </w:rPr>
      </w:pPr>
      <w:r w:rsidRPr="002F056B">
        <w:rPr>
          <w:i/>
          <w:sz w:val="28"/>
          <w:szCs w:val="28"/>
          <w:u w:val="single"/>
        </w:rPr>
        <w:t>Практика.</w:t>
      </w:r>
      <w:r w:rsidRPr="002F056B">
        <w:rPr>
          <w:sz w:val="28"/>
          <w:szCs w:val="28"/>
        </w:rPr>
        <w:t xml:space="preserve"> Подведение итогов обучения. Творческие задания: Викторина о театре, тест на знание специальной терминологии, творческие задания по актерскому мастерству. Лучшие творческие работы за г</w:t>
      </w:r>
    </w:p>
    <w:p w:rsidR="002B6CAB" w:rsidRDefault="002B6CAB" w:rsidP="00B50CB8">
      <w:pPr>
        <w:jc w:val="both"/>
        <w:rPr>
          <w:rFonts w:ascii="Times New Roman" w:hAnsi="Times New Roman" w:cs="Times New Roman"/>
          <w:sz w:val="28"/>
          <w:szCs w:val="28"/>
        </w:rPr>
      </w:pPr>
    </w:p>
    <w:p w:rsidR="002F056B" w:rsidRPr="002F056B" w:rsidRDefault="002F056B">
      <w:pPr>
        <w:rPr>
          <w:rFonts w:ascii="Times New Roman" w:hAnsi="Times New Roman" w:cs="Times New Roman"/>
          <w:sz w:val="28"/>
          <w:szCs w:val="28"/>
        </w:rPr>
      </w:pP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7. Учебно-методическая литература. </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Список литературы, рекомендуемой для педагога </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1. Горский В.А. Примерные программы внеурочной деятельности. Начальное и основное образование. М., Просвещение, 2011. </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2. Григорьев Д.В. Внеурочная деятельность школьников. Методический конструктор: пособие для учителя /Д.В. Григорьев, П.В. Степанов. – М Просвещение, 2011. </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3. Григорьев Д.В., Куприянов Б.В. Программы внеурочной деятельности. </w:t>
      </w:r>
      <w:proofErr w:type="spellStart"/>
      <w:r w:rsidRPr="002F056B">
        <w:rPr>
          <w:rFonts w:ascii="Times New Roman" w:hAnsi="Times New Roman" w:cs="Times New Roman"/>
          <w:sz w:val="28"/>
          <w:szCs w:val="28"/>
        </w:rPr>
        <w:t>Художественноетворчество</w:t>
      </w:r>
      <w:proofErr w:type="spellEnd"/>
      <w:r w:rsidRPr="002F056B">
        <w:rPr>
          <w:rFonts w:ascii="Times New Roman" w:hAnsi="Times New Roman" w:cs="Times New Roman"/>
          <w:sz w:val="28"/>
          <w:szCs w:val="28"/>
        </w:rPr>
        <w:t xml:space="preserve">. -. М., Просвещение, 2011 </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4. </w:t>
      </w:r>
      <w:proofErr w:type="spellStart"/>
      <w:r w:rsidRPr="002F056B">
        <w:rPr>
          <w:rFonts w:ascii="Times New Roman" w:hAnsi="Times New Roman" w:cs="Times New Roman"/>
          <w:sz w:val="28"/>
          <w:szCs w:val="28"/>
        </w:rPr>
        <w:t>Кановская</w:t>
      </w:r>
      <w:proofErr w:type="spellEnd"/>
      <w:r w:rsidRPr="002F056B">
        <w:rPr>
          <w:rFonts w:ascii="Times New Roman" w:hAnsi="Times New Roman" w:cs="Times New Roman"/>
          <w:sz w:val="28"/>
          <w:szCs w:val="28"/>
        </w:rPr>
        <w:t xml:space="preserve"> М.Б. 1000 загадок, сказок, басен – М. АСТ; СПб: Сова, 2010</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 5. Куликовская Т.А. 40 новых скороговорок. Практикум по улучшению дикции – М., 2003</w:t>
      </w:r>
    </w:p>
    <w:p w:rsidR="002F056B"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 6. Луценко А.В., Никитина А.Б., Клубков С.В., Зиновьева М.А. Основные принципы </w:t>
      </w:r>
      <w:proofErr w:type="spellStart"/>
      <w:r w:rsidRPr="002F056B">
        <w:rPr>
          <w:rFonts w:ascii="Times New Roman" w:hAnsi="Times New Roman" w:cs="Times New Roman"/>
          <w:sz w:val="28"/>
          <w:szCs w:val="28"/>
        </w:rPr>
        <w:t>инаправления</w:t>
      </w:r>
      <w:proofErr w:type="spellEnd"/>
      <w:r w:rsidRPr="002F056B">
        <w:rPr>
          <w:rFonts w:ascii="Times New Roman" w:hAnsi="Times New Roman" w:cs="Times New Roman"/>
          <w:sz w:val="28"/>
          <w:szCs w:val="28"/>
        </w:rPr>
        <w:t xml:space="preserve"> работы с театральным коллективом М.1986</w:t>
      </w:r>
    </w:p>
    <w:p w:rsidR="00B07096" w:rsidRPr="002F056B" w:rsidRDefault="00B07096" w:rsidP="00B07096">
      <w:pPr>
        <w:rPr>
          <w:rFonts w:ascii="Times New Roman" w:hAnsi="Times New Roman" w:cs="Times New Roman"/>
          <w:sz w:val="28"/>
          <w:szCs w:val="28"/>
        </w:rPr>
      </w:pPr>
      <w:r w:rsidRPr="002F056B">
        <w:rPr>
          <w:rFonts w:ascii="Times New Roman" w:hAnsi="Times New Roman" w:cs="Times New Roman"/>
          <w:sz w:val="28"/>
          <w:szCs w:val="28"/>
        </w:rPr>
        <w:t xml:space="preserve"> 7. Никитин А.Б. Театр, где играют дети: Учеб. - метод. пособие для руководителей детских</w:t>
      </w:r>
      <w:r w:rsidR="002F056B" w:rsidRPr="002F056B">
        <w:rPr>
          <w:rFonts w:ascii="Times New Roman" w:hAnsi="Times New Roman" w:cs="Times New Roman"/>
          <w:sz w:val="28"/>
          <w:szCs w:val="28"/>
        </w:rPr>
        <w:t xml:space="preserve"> </w:t>
      </w:r>
      <w:r w:rsidRPr="002F056B">
        <w:rPr>
          <w:rFonts w:ascii="Times New Roman" w:hAnsi="Times New Roman" w:cs="Times New Roman"/>
          <w:sz w:val="28"/>
          <w:szCs w:val="28"/>
        </w:rPr>
        <w:t xml:space="preserve">театральных коллективов–М.: </w:t>
      </w:r>
      <w:proofErr w:type="spellStart"/>
      <w:r w:rsidRPr="002F056B">
        <w:rPr>
          <w:rFonts w:ascii="Times New Roman" w:hAnsi="Times New Roman" w:cs="Times New Roman"/>
          <w:sz w:val="28"/>
          <w:szCs w:val="28"/>
        </w:rPr>
        <w:t>Гуманит</w:t>
      </w:r>
      <w:proofErr w:type="spellEnd"/>
      <w:r w:rsidRPr="002F056B">
        <w:rPr>
          <w:rFonts w:ascii="Times New Roman" w:hAnsi="Times New Roman" w:cs="Times New Roman"/>
          <w:sz w:val="28"/>
          <w:szCs w:val="28"/>
        </w:rPr>
        <w:t>. изд. центр ВЛАДОС, 2001. –</w:t>
      </w:r>
    </w:p>
    <w:sectPr w:rsidR="00B07096" w:rsidRPr="002F05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A41"/>
    <w:rsid w:val="001C0AD7"/>
    <w:rsid w:val="002B6CAB"/>
    <w:rsid w:val="002C4F1C"/>
    <w:rsid w:val="002F056B"/>
    <w:rsid w:val="002F0C11"/>
    <w:rsid w:val="003C2CD7"/>
    <w:rsid w:val="005B28A3"/>
    <w:rsid w:val="00603D19"/>
    <w:rsid w:val="006C184F"/>
    <w:rsid w:val="006D2214"/>
    <w:rsid w:val="00741AF5"/>
    <w:rsid w:val="008E3C85"/>
    <w:rsid w:val="009E22EF"/>
    <w:rsid w:val="00B07096"/>
    <w:rsid w:val="00B112CD"/>
    <w:rsid w:val="00B50CB8"/>
    <w:rsid w:val="00BA3A41"/>
    <w:rsid w:val="00C07B11"/>
    <w:rsid w:val="00C56FAE"/>
    <w:rsid w:val="00D406D3"/>
    <w:rsid w:val="00E72F0B"/>
    <w:rsid w:val="00ED7FEC"/>
    <w:rsid w:val="00F12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DC73"/>
  <w15:chartTrackingRefBased/>
  <w15:docId w15:val="{81FB82A7-6C47-414E-B866-1B45C322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D406D3"/>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15">
    <w:name w:val="c15"/>
    <w:basedOn w:val="a"/>
    <w:rsid w:val="002B6C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Содержимое таблицы"/>
    <w:basedOn w:val="a"/>
    <w:rsid w:val="002B6CAB"/>
    <w:pPr>
      <w:widowControl w:val="0"/>
      <w:suppressLineNumbers/>
      <w:suppressAutoHyphens/>
      <w:spacing w:after="0" w:line="240" w:lineRule="auto"/>
    </w:pPr>
    <w:rPr>
      <w:rFonts w:ascii="Times New Roman" w:eastAsia="Lucida Sans Unicode" w:hAnsi="Times New Roman" w:cs="Tahoma"/>
      <w:color w:val="00000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3494</Words>
  <Characters>19917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Сергей</cp:lastModifiedBy>
  <cp:revision>10</cp:revision>
  <dcterms:created xsi:type="dcterms:W3CDTF">2023-09-26T06:04:00Z</dcterms:created>
  <dcterms:modified xsi:type="dcterms:W3CDTF">2023-11-14T20:54:00Z</dcterms:modified>
</cp:coreProperties>
</file>